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970"/>
        <w:gridCol w:w="213"/>
        <w:gridCol w:w="1984"/>
        <w:gridCol w:w="553"/>
        <w:gridCol w:w="2282"/>
        <w:gridCol w:w="226"/>
        <w:gridCol w:w="2039"/>
      </w:tblGrid>
      <w:tr w:rsidR="005A7F3F" w:rsidRPr="00672332" w14:paraId="3FB7ADBF" w14:textId="77777777" w:rsidTr="6FF1FC32">
        <w:tc>
          <w:tcPr>
            <w:tcW w:w="1931"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267" w:type="dxa"/>
            <w:gridSpan w:val="7"/>
            <w:vAlign w:val="center"/>
          </w:tcPr>
          <w:p w14:paraId="45574325" w14:textId="571826DB" w:rsidR="00894CC1" w:rsidRPr="003063B7" w:rsidRDefault="003063B7" w:rsidP="00894CC1">
            <w:pPr>
              <w:jc w:val="both"/>
              <w:rPr>
                <w:rFonts w:ascii="Tahoma" w:eastAsia="Tahoma" w:hAnsi="Tahoma" w:cs="Tahoma"/>
                <w:color w:val="0070C0"/>
                <w:sz w:val="22"/>
                <w:szCs w:val="22"/>
              </w:rPr>
            </w:pPr>
            <w:r w:rsidRPr="003063B7">
              <w:rPr>
                <w:rFonts w:ascii="Tahoma" w:eastAsia="Tahoma" w:hAnsi="Tahoma" w:cs="Tahoma"/>
                <w:sz w:val="22"/>
                <w:szCs w:val="22"/>
              </w:rPr>
              <w:t>Lietuvos Respublikos miškų valstybės kadastro vystymo ir konsultavimo paslaugos</w:t>
            </w:r>
          </w:p>
        </w:tc>
      </w:tr>
      <w:tr w:rsidR="00027B83" w:rsidRPr="00672332" w14:paraId="3E16C8ED" w14:textId="77777777" w:rsidTr="6FF1FC32">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6FF1FC32">
        <w:tc>
          <w:tcPr>
            <w:tcW w:w="1931"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6FF1FC32">
        <w:tc>
          <w:tcPr>
            <w:tcW w:w="1931" w:type="dxa"/>
            <w:vMerge/>
          </w:tcPr>
          <w:p w14:paraId="44EABBFC"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6FF1FC32">
        <w:tc>
          <w:tcPr>
            <w:tcW w:w="1931" w:type="dxa"/>
            <w:vMerge/>
          </w:tcPr>
          <w:p w14:paraId="48B1F7FC"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6FF1FC32">
        <w:tc>
          <w:tcPr>
            <w:tcW w:w="1931" w:type="dxa"/>
            <w:vMerge/>
          </w:tcPr>
          <w:p w14:paraId="03663324"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6FF1FC32">
        <w:tc>
          <w:tcPr>
            <w:tcW w:w="1931" w:type="dxa"/>
            <w:vMerge/>
          </w:tcPr>
          <w:p w14:paraId="7B1D550E"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6FF1FC32">
        <w:tc>
          <w:tcPr>
            <w:tcW w:w="1931" w:type="dxa"/>
            <w:vMerge/>
          </w:tcPr>
          <w:p w14:paraId="06F18F0D"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6FF1FC32">
        <w:tc>
          <w:tcPr>
            <w:tcW w:w="1931" w:type="dxa"/>
            <w:vMerge/>
          </w:tcPr>
          <w:p w14:paraId="1301FC97"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5E885E63">
              <w:rPr>
                <w:rFonts w:ascii="Tahoma" w:hAnsi="Tahoma" w:cs="Tahoma"/>
                <w:sz w:val="22"/>
                <w:szCs w:val="22"/>
              </w:rPr>
              <w:t>Luminor</w:t>
            </w:r>
            <w:proofErr w:type="spellEnd"/>
            <w:r w:rsidRPr="5E885E63">
              <w:rPr>
                <w:rFonts w:ascii="Tahoma" w:hAnsi="Tahoma" w:cs="Tahoma"/>
                <w:sz w:val="22"/>
                <w:szCs w:val="22"/>
              </w:rPr>
              <w:t xml:space="preserve"> Bank AS Lietuvos skyrius, banko kodas 40100</w:t>
            </w:r>
          </w:p>
        </w:tc>
      </w:tr>
      <w:tr w:rsidR="00741274" w:rsidRPr="00672332" w14:paraId="577A3FC6" w14:textId="77777777" w:rsidTr="6FF1FC32">
        <w:tc>
          <w:tcPr>
            <w:tcW w:w="1931" w:type="dxa"/>
            <w:vMerge/>
          </w:tcPr>
          <w:p w14:paraId="3654743F"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6FF1FC32">
        <w:tc>
          <w:tcPr>
            <w:tcW w:w="1931" w:type="dxa"/>
            <w:vMerge/>
          </w:tcPr>
          <w:p w14:paraId="07ED6EC4" w14:textId="77777777" w:rsidR="00715365" w:rsidRPr="00672332" w:rsidRDefault="00715365" w:rsidP="00715365">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5E885E63">
              <w:rPr>
                <w:rFonts w:ascii="Tahoma" w:hAnsi="Tahoma" w:cs="Tahoma"/>
                <w:sz w:val="22"/>
                <w:szCs w:val="22"/>
              </w:rPr>
              <w:t>info@registrucentras.lt</w:t>
            </w:r>
          </w:p>
        </w:tc>
      </w:tr>
      <w:tr w:rsidR="00741274" w:rsidRPr="00672332" w14:paraId="28249A6B" w14:textId="77777777" w:rsidTr="6FF1FC32">
        <w:tc>
          <w:tcPr>
            <w:tcW w:w="1931" w:type="dxa"/>
            <w:vMerge/>
          </w:tcPr>
          <w:p w14:paraId="23B1680D" w14:textId="77777777" w:rsidR="00027B83" w:rsidRPr="00672332" w:rsidRDefault="00027B83">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sz w:val="22"/>
                  <w:szCs w:val="22"/>
                </w:rPr>
                <w:id w:val="722637023"/>
                <w:placeholder>
                  <w:docPart w:val="D826E162BEAD407E8793B236B9CC645F"/>
                </w:placeholder>
                <w:showingPlcHdr/>
                <w:dropDownList>
                  <w:listItem w:displayText="Prevencijos departamento vadovas Giedrius Cininas, atliekantis generalinio direktoriaus funkcijas" w:value="Prevencijos departamento vadovas Giedrius Cininas, atliekantis generalinio direktoriaus funkcijas"/>
                  <w:listItem w:displayText="Teisės departamento vadovas Žydrūnas Radišauskas" w:value="Teisės departamento vadovas Žydrūnas Radišauskas"/>
                </w:dropDownList>
              </w:sdtPr>
              <w:sdtContent>
                <w:r w:rsidR="00346F58" w:rsidRPr="5E885E63">
                  <w:rPr>
                    <w:rFonts w:ascii="Tahoma" w:hAnsi="Tahoma" w:cs="Tahoma"/>
                    <w:color w:val="0070C0"/>
                    <w:sz w:val="22"/>
                    <w:szCs w:val="22"/>
                  </w:rPr>
                  <w:t>Choose an item.</w:t>
                </w:r>
              </w:sdtContent>
            </w:sdt>
          </w:p>
        </w:tc>
      </w:tr>
      <w:tr w:rsidR="00741274" w:rsidRPr="00672332" w14:paraId="493CB034" w14:textId="77777777" w:rsidTr="6FF1FC32">
        <w:tc>
          <w:tcPr>
            <w:tcW w:w="1931" w:type="dxa"/>
            <w:vMerge/>
          </w:tcPr>
          <w:p w14:paraId="1F44B026" w14:textId="77777777" w:rsidR="00027B83" w:rsidRPr="00672332" w:rsidRDefault="00027B83">
            <w:pPr>
              <w:rPr>
                <w:rFonts w:ascii="Tahoma" w:hAnsi="Tahoma" w:cs="Tahoma"/>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sz w:val="22"/>
                  <w:szCs w:val="22"/>
                </w:rPr>
                <w:id w:val="-790900006"/>
                <w:placeholder>
                  <w:docPart w:val="5BD9282EBF7D45D884A6089031758336"/>
                </w:placeholder>
                <w:showingPlcHdr/>
                <w:dropDownList>
                  <w:listItem w:displayText="Lietuvos Respublikos ekonomikos ir inovacijų ministro 2026 m. gegužės 25 d. įsakymas Nr. 12-47" w:value="Lietuvos Respublikos ekonomikos ir inovacijų ministro 2026 m. gegužės 25 d. įsakymas Nr. 12-47"/>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5E885E63">
                  <w:rPr>
                    <w:rFonts w:ascii="Tahoma" w:hAnsi="Tahoma" w:cs="Tahoma"/>
                    <w:color w:val="0070C0"/>
                    <w:sz w:val="22"/>
                    <w:szCs w:val="22"/>
                  </w:rPr>
                  <w:t>Choose an item.</w:t>
                </w:r>
              </w:sdtContent>
            </w:sdt>
          </w:p>
        </w:tc>
      </w:tr>
      <w:tr w:rsidR="00741274" w:rsidRPr="00672332" w14:paraId="6222B493" w14:textId="77777777" w:rsidTr="6FF1FC32">
        <w:tc>
          <w:tcPr>
            <w:tcW w:w="1931"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5E885E63">
              <w:rPr>
                <w:rFonts w:ascii="Tahoma" w:hAnsi="Tahoma" w:cs="Tahoma"/>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5E885E63">
              <w:rPr>
                <w:rFonts w:ascii="Tahoma" w:hAnsi="Tahoma" w:cs="Tahoma"/>
                <w:color w:val="0070C0"/>
                <w:kern w:val="2"/>
                <w:sz w:val="22"/>
                <w:szCs w:val="22"/>
              </w:rPr>
              <w:t>Jei Tiekėjas yra tiekėjų grupė, skiltys pildomos įterpiant kiekvieno grupės nario informaciją)</w:t>
            </w: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5E885E63">
              <w:rPr>
                <w:rFonts w:ascii="Tahoma" w:hAnsi="Tahoma" w:cs="Tahoma"/>
                <w:color w:val="0070C0"/>
                <w:sz w:val="22"/>
                <w:szCs w:val="22"/>
              </w:rPr>
              <w:t>Įrašyti</w:t>
            </w:r>
          </w:p>
        </w:tc>
      </w:tr>
      <w:tr w:rsidR="00741274" w:rsidRPr="00672332" w14:paraId="0D2A7263" w14:textId="77777777" w:rsidTr="6FF1FC32">
        <w:tc>
          <w:tcPr>
            <w:tcW w:w="1931" w:type="dxa"/>
            <w:vMerge/>
          </w:tcPr>
          <w:p w14:paraId="687649E3"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5E885E63">
              <w:rPr>
                <w:rFonts w:ascii="Tahoma" w:hAnsi="Tahoma" w:cs="Tahoma"/>
                <w:color w:val="0070C0"/>
                <w:sz w:val="22"/>
                <w:szCs w:val="22"/>
              </w:rPr>
              <w:t>Įrašyti</w:t>
            </w:r>
          </w:p>
        </w:tc>
      </w:tr>
      <w:tr w:rsidR="00741274" w:rsidRPr="00672332" w14:paraId="25CDDEBA" w14:textId="77777777" w:rsidTr="6FF1FC32">
        <w:tc>
          <w:tcPr>
            <w:tcW w:w="1931" w:type="dxa"/>
            <w:vMerge/>
          </w:tcPr>
          <w:p w14:paraId="3072F132"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5E885E63">
              <w:rPr>
                <w:rFonts w:ascii="Tahoma" w:hAnsi="Tahoma" w:cs="Tahoma"/>
                <w:color w:val="0070C0"/>
                <w:sz w:val="22"/>
                <w:szCs w:val="22"/>
              </w:rPr>
              <w:t>Įrašyti</w:t>
            </w:r>
          </w:p>
        </w:tc>
      </w:tr>
      <w:tr w:rsidR="00741274" w:rsidRPr="00672332" w14:paraId="5227C0FB" w14:textId="77777777" w:rsidTr="6FF1FC32">
        <w:tc>
          <w:tcPr>
            <w:tcW w:w="1931" w:type="dxa"/>
            <w:vMerge/>
          </w:tcPr>
          <w:p w14:paraId="65E647E1"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5E885E63">
              <w:rPr>
                <w:rFonts w:ascii="Tahoma" w:hAnsi="Tahoma" w:cs="Tahoma"/>
                <w:color w:val="0070C0"/>
                <w:sz w:val="22"/>
                <w:szCs w:val="22"/>
              </w:rPr>
              <w:t>Įrašyti</w:t>
            </w:r>
          </w:p>
        </w:tc>
      </w:tr>
      <w:tr w:rsidR="00741274" w:rsidRPr="00672332" w14:paraId="418D4E2A" w14:textId="77777777" w:rsidTr="6FF1FC32">
        <w:tc>
          <w:tcPr>
            <w:tcW w:w="1931" w:type="dxa"/>
            <w:vMerge/>
          </w:tcPr>
          <w:p w14:paraId="5A23488E"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5E885E63">
              <w:rPr>
                <w:rFonts w:ascii="Tahoma" w:hAnsi="Tahoma" w:cs="Tahoma"/>
                <w:color w:val="0070C0"/>
                <w:sz w:val="22"/>
                <w:szCs w:val="22"/>
              </w:rPr>
              <w:t>Įrašyti</w:t>
            </w:r>
          </w:p>
        </w:tc>
      </w:tr>
      <w:tr w:rsidR="00741274" w:rsidRPr="00672332" w14:paraId="32229AE8" w14:textId="77777777" w:rsidTr="6FF1FC32">
        <w:tc>
          <w:tcPr>
            <w:tcW w:w="1931" w:type="dxa"/>
            <w:vMerge/>
          </w:tcPr>
          <w:p w14:paraId="64FC80F0"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5E885E63">
              <w:rPr>
                <w:rFonts w:ascii="Tahoma" w:hAnsi="Tahoma" w:cs="Tahoma"/>
                <w:color w:val="0070C0"/>
                <w:sz w:val="22"/>
                <w:szCs w:val="22"/>
              </w:rPr>
              <w:t>Įrašyti</w:t>
            </w:r>
          </w:p>
        </w:tc>
      </w:tr>
      <w:tr w:rsidR="00741274" w:rsidRPr="00672332" w14:paraId="7F880D9A" w14:textId="77777777" w:rsidTr="6FF1FC32">
        <w:tc>
          <w:tcPr>
            <w:tcW w:w="1931" w:type="dxa"/>
            <w:vMerge/>
          </w:tcPr>
          <w:p w14:paraId="749D7C09"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5E885E63">
              <w:rPr>
                <w:rFonts w:ascii="Tahoma" w:hAnsi="Tahoma" w:cs="Tahoma"/>
                <w:color w:val="0070C0"/>
                <w:sz w:val="22"/>
                <w:szCs w:val="22"/>
              </w:rPr>
              <w:t>Įrašyti</w:t>
            </w:r>
          </w:p>
        </w:tc>
      </w:tr>
      <w:tr w:rsidR="00741274" w:rsidRPr="00672332" w14:paraId="7B807942" w14:textId="77777777" w:rsidTr="6FF1FC32">
        <w:tc>
          <w:tcPr>
            <w:tcW w:w="1931" w:type="dxa"/>
            <w:vMerge/>
          </w:tcPr>
          <w:p w14:paraId="217ECDE6"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5E885E63">
              <w:rPr>
                <w:rFonts w:ascii="Tahoma" w:hAnsi="Tahoma" w:cs="Tahoma"/>
                <w:color w:val="0070C0"/>
                <w:sz w:val="22"/>
                <w:szCs w:val="22"/>
              </w:rPr>
              <w:t>įrašyti</w:t>
            </w:r>
          </w:p>
        </w:tc>
      </w:tr>
      <w:tr w:rsidR="00741274" w:rsidRPr="00672332" w14:paraId="29E410D7" w14:textId="77777777" w:rsidTr="6FF1FC32">
        <w:tc>
          <w:tcPr>
            <w:tcW w:w="1931" w:type="dxa"/>
            <w:vMerge/>
          </w:tcPr>
          <w:p w14:paraId="0AB8CE9E"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5E885E63">
              <w:rPr>
                <w:rFonts w:ascii="Tahoma" w:hAnsi="Tahoma" w:cs="Tahoma"/>
                <w:color w:val="0070C0"/>
                <w:sz w:val="22"/>
                <w:szCs w:val="22"/>
              </w:rPr>
              <w:t>įrašyti</w:t>
            </w:r>
          </w:p>
        </w:tc>
      </w:tr>
      <w:tr w:rsidR="00741274" w:rsidRPr="00672332" w14:paraId="6A347145" w14:textId="77777777" w:rsidTr="6FF1FC32">
        <w:trPr>
          <w:trHeight w:val="840"/>
        </w:trPr>
        <w:tc>
          <w:tcPr>
            <w:tcW w:w="1931" w:type="dxa"/>
            <w:vMerge/>
          </w:tcPr>
          <w:p w14:paraId="2D66E073" w14:textId="77777777" w:rsidR="00346F58" w:rsidRPr="00672332" w:rsidRDefault="00346F58" w:rsidP="00346F58">
            <w:pPr>
              <w:rPr>
                <w:rFonts w:ascii="Tahoma" w:hAnsi="Tahoma" w:cs="Tahoma"/>
                <w:b/>
                <w:kern w:val="2"/>
                <w:sz w:val="22"/>
                <w:szCs w:val="22"/>
              </w:rPr>
            </w:pPr>
          </w:p>
        </w:tc>
        <w:tc>
          <w:tcPr>
            <w:tcW w:w="3720"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5E885E63">
              <w:rPr>
                <w:rFonts w:ascii="Tahoma" w:hAnsi="Tahoma" w:cs="Tahoma"/>
                <w:color w:val="0070C0"/>
                <w:sz w:val="22"/>
                <w:szCs w:val="22"/>
              </w:rPr>
              <w:t>įrašyti</w:t>
            </w:r>
          </w:p>
        </w:tc>
      </w:tr>
      <w:tr w:rsidR="00027B83" w:rsidRPr="00672332" w14:paraId="4F8EB5F0" w14:textId="77777777" w:rsidTr="6FF1FC32">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6FF1FC32">
        <w:trPr>
          <w:trHeight w:val="300"/>
        </w:trPr>
        <w:tc>
          <w:tcPr>
            <w:tcW w:w="2901"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297"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6FF1FC32">
        <w:trPr>
          <w:trHeight w:val="300"/>
        </w:trPr>
        <w:tc>
          <w:tcPr>
            <w:tcW w:w="2901"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297"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6FF1FC32">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6FF1FC32">
        <w:trPr>
          <w:trHeight w:val="300"/>
        </w:trPr>
        <w:tc>
          <w:tcPr>
            <w:tcW w:w="2901"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297" w:type="dxa"/>
            <w:gridSpan w:val="6"/>
          </w:tcPr>
          <w:p w14:paraId="4EAF2081" w14:textId="4E4D5502"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Paslaugas </w:t>
            </w:r>
            <w:r w:rsidR="003063B7" w:rsidRPr="003063B7">
              <w:rPr>
                <w:rFonts w:ascii="Tahoma" w:hAnsi="Tahoma" w:cs="Tahoma"/>
                <w:bCs/>
                <w:sz w:val="22"/>
                <w:szCs w:val="18"/>
              </w:rPr>
              <w:t xml:space="preserve">Lietuvos Respublikos miškų valstybės kadastro vystymo ir konsultacinių valandų paslaugos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6FF1FC32">
        <w:trPr>
          <w:trHeight w:val="300"/>
        </w:trPr>
        <w:tc>
          <w:tcPr>
            <w:tcW w:w="2901"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3.2. Pirkimo pavadinimas ir numeris</w:t>
            </w:r>
          </w:p>
        </w:tc>
        <w:tc>
          <w:tcPr>
            <w:tcW w:w="7297" w:type="dxa"/>
            <w:gridSpan w:val="6"/>
            <w:vAlign w:val="center"/>
          </w:tcPr>
          <w:p w14:paraId="57A4B073" w14:textId="2AC41430" w:rsidR="00027B83" w:rsidRPr="00672332" w:rsidRDefault="003063B7" w:rsidP="005A7F3F">
            <w:pPr>
              <w:jc w:val="both"/>
              <w:rPr>
                <w:rFonts w:ascii="Tahoma" w:hAnsi="Tahoma" w:cs="Tahoma"/>
                <w:kern w:val="2"/>
                <w:sz w:val="22"/>
                <w:szCs w:val="22"/>
              </w:rPr>
            </w:pPr>
            <w:r w:rsidRPr="5E885E63">
              <w:rPr>
                <w:rFonts w:ascii="Tahoma" w:eastAsia="Tahoma" w:hAnsi="Tahoma" w:cs="Tahoma"/>
                <w:sz w:val="22"/>
                <w:szCs w:val="22"/>
              </w:rPr>
              <w:t xml:space="preserve">Lietuvos Respublikos miškų valstybės kadastro vystymo ir konsultavimo paslaugos, CVP IS </w:t>
            </w:r>
            <w:r w:rsidRPr="5E885E63">
              <w:rPr>
                <w:rFonts w:ascii="Tahoma" w:eastAsia="Tahoma" w:hAnsi="Tahoma" w:cs="Tahoma"/>
                <w:color w:val="4472C4" w:themeColor="accent1"/>
                <w:sz w:val="22"/>
                <w:szCs w:val="22"/>
              </w:rPr>
              <w:t>[įrašyti]</w:t>
            </w:r>
          </w:p>
        </w:tc>
      </w:tr>
      <w:tr w:rsidR="005A7F3F" w:rsidRPr="00672332" w14:paraId="27924596" w14:textId="77777777" w:rsidTr="6FF1FC32">
        <w:trPr>
          <w:trHeight w:val="300"/>
        </w:trPr>
        <w:tc>
          <w:tcPr>
            <w:tcW w:w="2901"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3.3. Informacija apie Europos Sąjungos lėšomis finansuojamą projektą arba kitą projektą</w:t>
            </w:r>
          </w:p>
        </w:tc>
        <w:tc>
          <w:tcPr>
            <w:tcW w:w="7297" w:type="dxa"/>
            <w:gridSpan w:val="6"/>
          </w:tcPr>
          <w:p w14:paraId="1BCE3446" w14:textId="4E00113D" w:rsidR="00027B83" w:rsidRPr="00672332" w:rsidRDefault="003063B7" w:rsidP="005A7F3F">
            <w:pPr>
              <w:jc w:val="both"/>
              <w:rPr>
                <w:rFonts w:ascii="Tahoma" w:hAnsi="Tahoma" w:cs="Tahoma"/>
                <w:kern w:val="2"/>
                <w:sz w:val="22"/>
                <w:szCs w:val="22"/>
              </w:rPr>
            </w:pPr>
            <w:r>
              <w:rPr>
                <w:rFonts w:ascii="Tahoma" w:hAnsi="Tahoma" w:cs="Tahoma"/>
                <w:kern w:val="2"/>
                <w:sz w:val="22"/>
                <w:szCs w:val="22"/>
              </w:rPr>
              <w:t>N</w:t>
            </w:r>
            <w:r w:rsidR="000B0897" w:rsidRPr="00672332">
              <w:rPr>
                <w:rFonts w:ascii="Tahoma" w:hAnsi="Tahoma" w:cs="Tahoma"/>
                <w:kern w:val="2"/>
                <w:sz w:val="22"/>
                <w:szCs w:val="22"/>
              </w:rPr>
              <w:t>etaikoma</w:t>
            </w:r>
          </w:p>
          <w:p w14:paraId="29366A21" w14:textId="1D16ADAA"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6FF1FC32">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6FF1FC32">
        <w:tc>
          <w:tcPr>
            <w:tcW w:w="2901" w:type="dxa"/>
            <w:gridSpan w:val="2"/>
          </w:tcPr>
          <w:p w14:paraId="47382358" w14:textId="7B0254A8" w:rsidR="00027B83" w:rsidRPr="003063B7" w:rsidRDefault="000B0897" w:rsidP="003063B7">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297" w:type="dxa"/>
            <w:gridSpan w:val="6"/>
          </w:tcPr>
          <w:p w14:paraId="03BC9902" w14:textId="6B7DFF23" w:rsidR="003063B7" w:rsidRPr="00672332" w:rsidRDefault="2F68E69D" w:rsidP="4130CB6C">
            <w:pPr>
              <w:jc w:val="both"/>
              <w:rPr>
                <w:rFonts w:ascii="Tahoma" w:hAnsi="Tahoma" w:cs="Tahoma"/>
                <w:sz w:val="22"/>
                <w:szCs w:val="22"/>
              </w:rPr>
            </w:pPr>
            <w:r w:rsidRPr="5E885E63">
              <w:rPr>
                <w:rFonts w:ascii="Tahoma" w:hAnsi="Tahoma" w:cs="Tahoma"/>
                <w:sz w:val="22"/>
                <w:szCs w:val="22"/>
              </w:rPr>
              <w:t>Tiekėja</w:t>
            </w:r>
            <w:r w:rsidR="68DCF262" w:rsidRPr="5E885E63">
              <w:rPr>
                <w:rFonts w:ascii="Tahoma" w:hAnsi="Tahoma" w:cs="Tahoma"/>
                <w:sz w:val="22"/>
                <w:szCs w:val="22"/>
              </w:rPr>
              <w:t xml:space="preserve">s </w:t>
            </w:r>
            <w:r w:rsidRPr="5E885E63">
              <w:rPr>
                <w:rFonts w:ascii="Tahoma" w:hAnsi="Tahoma" w:cs="Tahoma"/>
                <w:sz w:val="22"/>
                <w:szCs w:val="22"/>
              </w:rPr>
              <w:t xml:space="preserve">Paslaugas įsipareigoja teikti nuo Paslaugų užsakymo pateikimo dienos </w:t>
            </w:r>
            <w:r w:rsidRPr="5E885E63">
              <w:rPr>
                <w:rFonts w:ascii="Tahoma" w:hAnsi="Tahoma" w:cs="Tahoma"/>
                <w:sz w:val="22"/>
                <w:szCs w:val="22"/>
                <w:lang w:val="en-US"/>
              </w:rPr>
              <w:t>24</w:t>
            </w:r>
            <w:r w:rsidRPr="5E885E63">
              <w:rPr>
                <w:rFonts w:ascii="Tahoma" w:hAnsi="Tahoma" w:cs="Tahoma"/>
                <w:sz w:val="22"/>
                <w:szCs w:val="22"/>
              </w:rPr>
              <w:t xml:space="preserve"> mėnesius.</w:t>
            </w:r>
          </w:p>
        </w:tc>
      </w:tr>
      <w:tr w:rsidR="005A7F3F" w:rsidRPr="00672332" w14:paraId="68DCB6AC" w14:textId="77777777" w:rsidTr="6FF1FC32">
        <w:trPr>
          <w:trHeight w:val="300"/>
        </w:trPr>
        <w:tc>
          <w:tcPr>
            <w:tcW w:w="2901"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297" w:type="dxa"/>
            <w:gridSpan w:val="6"/>
          </w:tcPr>
          <w:p w14:paraId="778C9FD5" w14:textId="062E12C8" w:rsidR="00B76A08" w:rsidRPr="00672332" w:rsidRDefault="46CC123C" w:rsidP="05281155">
            <w:pPr>
              <w:widowControl w:val="0"/>
              <w:spacing w:line="259" w:lineRule="auto"/>
              <w:jc w:val="both"/>
              <w:rPr>
                <w:rFonts w:ascii="Tahoma" w:eastAsia="Tahoma" w:hAnsi="Tahoma" w:cs="Tahoma"/>
                <w:sz w:val="22"/>
                <w:szCs w:val="22"/>
              </w:rPr>
            </w:pPr>
            <w:r w:rsidRPr="05281155">
              <w:rPr>
                <w:rFonts w:ascii="Tahoma" w:hAnsi="Tahoma" w:cs="Tahoma"/>
                <w:sz w:val="22"/>
                <w:szCs w:val="22"/>
              </w:rPr>
              <w:t xml:space="preserve">Paslaugų teikimo terminas, nurodytas Sutarties SD </w:t>
            </w:r>
            <w:r w:rsidR="3B757D63" w:rsidRPr="05281155">
              <w:rPr>
                <w:rFonts w:ascii="Tahoma" w:hAnsi="Tahoma" w:cs="Tahoma"/>
                <w:sz w:val="22"/>
                <w:szCs w:val="22"/>
              </w:rPr>
              <w:t>4.1.</w:t>
            </w:r>
            <w:r w:rsidRPr="05281155">
              <w:rPr>
                <w:rFonts w:ascii="Tahoma" w:hAnsi="Tahoma" w:cs="Tahoma"/>
                <w:sz w:val="22"/>
                <w:szCs w:val="22"/>
              </w:rPr>
              <w:t xml:space="preserve"> punkte, gali būti pratęstas jei nebus išnaudota SD 5.2 p. nurodyta Pradinė Sutarties vertė. Tokiu atveju, Pirkėjas raštu apie tai praneša Tiekėjui, nurodydamas kokiam terminui siūloma pratęsti Paslaugų teikimo terminą. Tiekėjui sutikus, Paslaugų teikimo terminas gali būti pratęsiamas tik kol bus išnaudota SD 5.2 p. nurodyta Pradinės Sutarties vertė, bet ne ilgiau nei </w:t>
            </w:r>
            <w:r w:rsidR="3B757D63" w:rsidRPr="05281155">
              <w:rPr>
                <w:rFonts w:ascii="Tahoma" w:hAnsi="Tahoma" w:cs="Tahoma"/>
                <w:sz w:val="22"/>
                <w:szCs w:val="22"/>
              </w:rPr>
              <w:t>6 mėn</w:t>
            </w:r>
            <w:r w:rsidR="3B757D63" w:rsidRPr="05281155">
              <w:rPr>
                <w:rFonts w:ascii="Tahoma" w:hAnsi="Tahoma" w:cs="Tahoma"/>
                <w:color w:val="0070C0"/>
                <w:sz w:val="22"/>
                <w:szCs w:val="22"/>
              </w:rPr>
              <w:t>.</w:t>
            </w:r>
            <w:r w:rsidRPr="05281155">
              <w:rPr>
                <w:rFonts w:ascii="Tahoma" w:hAnsi="Tahoma" w:cs="Tahoma"/>
                <w:sz w:val="22"/>
                <w:szCs w:val="22"/>
              </w:rPr>
              <w:t xml:space="preserve"> laikotarpiui (pratęsimų kiekis neribojamas).</w:t>
            </w:r>
          </w:p>
        </w:tc>
      </w:tr>
      <w:tr w:rsidR="005A7F3F" w:rsidRPr="00672332" w14:paraId="44ED90F1" w14:textId="77777777" w:rsidTr="6FF1FC32">
        <w:trPr>
          <w:trHeight w:val="300"/>
        </w:trPr>
        <w:tc>
          <w:tcPr>
            <w:tcW w:w="2901"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297" w:type="dxa"/>
            <w:gridSpan w:val="6"/>
          </w:tcPr>
          <w:p w14:paraId="6267D89B" w14:textId="778A7272" w:rsidR="00B76A08" w:rsidRPr="00672332" w:rsidRDefault="0BB27507" w:rsidP="00FD2878">
            <w:pPr>
              <w:jc w:val="both"/>
              <w:rPr>
                <w:rFonts w:ascii="Tahoma" w:hAnsi="Tahoma" w:cs="Tahoma"/>
                <w:sz w:val="22"/>
                <w:szCs w:val="22"/>
              </w:rPr>
            </w:pPr>
            <w:r w:rsidRPr="00672332">
              <w:rPr>
                <w:rFonts w:ascii="Tahoma" w:hAnsi="Tahoma" w:cs="Tahoma"/>
                <w:kern w:val="2"/>
                <w:sz w:val="22"/>
                <w:szCs w:val="22"/>
              </w:rPr>
              <w:t>Užsakymai teikia</w:t>
            </w:r>
            <w:r w:rsidRPr="004925F4">
              <w:rPr>
                <w:rFonts w:ascii="Tahoma" w:hAnsi="Tahoma" w:cs="Tahoma"/>
                <w:kern w:val="2"/>
                <w:sz w:val="22"/>
                <w:szCs w:val="22"/>
              </w:rPr>
              <w:t xml:space="preserve">mi </w:t>
            </w:r>
            <w:sdt>
              <w:sdtPr>
                <w:rPr>
                  <w:rFonts w:ascii="Tahoma" w:eastAsia="Tahoma" w:hAnsi="Tahoma" w:cs="Tahoma"/>
                  <w:kern w:val="2"/>
                  <w:sz w:val="22"/>
                  <w:szCs w:val="22"/>
                </w:rPr>
                <w:id w:val="230047365"/>
                <w:placeholder>
                  <w:docPart w:val="5214C549AD094EB491EA878ECB742CEE"/>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Content>
                <w:r w:rsidR="3B757D63" w:rsidRPr="004925F4">
                  <w:rPr>
                    <w:rFonts w:ascii="Tahoma" w:hAnsi="Tahoma" w:cs="Tahoma"/>
                    <w:kern w:val="2"/>
                    <w:sz w:val="22"/>
                    <w:szCs w:val="22"/>
                  </w:rPr>
                  <w:t>JIRA sistemoje</w:t>
                </w:r>
              </w:sdtContent>
            </w:sdt>
            <w:r w:rsidRPr="5E885E63">
              <w:rPr>
                <w:rFonts w:ascii="Tahoma" w:eastAsia="Tahoma" w:hAnsi="Tahoma" w:cs="Tahoma"/>
                <w:color w:val="4472C4" w:themeColor="accent1"/>
                <w:sz w:val="22"/>
                <w:szCs w:val="22"/>
              </w:rPr>
              <w:t xml:space="preserve"> </w:t>
            </w:r>
            <w:r w:rsidRPr="00672332">
              <w:rPr>
                <w:rFonts w:ascii="Tahoma" w:hAnsi="Tahoma" w:cs="Tahoma"/>
                <w:kern w:val="2"/>
                <w:sz w:val="22"/>
                <w:szCs w:val="22"/>
              </w:rPr>
              <w:t>ir laikomi gautais nedelsiant</w:t>
            </w:r>
            <w:r w:rsidRPr="5E885E63" w:rsidDel="00EC0D6D">
              <w:rPr>
                <w:rFonts w:ascii="Tahoma" w:eastAsia="Tahoma" w:hAnsi="Tahoma" w:cs="Tahoma"/>
                <w:sz w:val="22"/>
                <w:szCs w:val="22"/>
              </w:rPr>
              <w:t xml:space="preserve"> </w:t>
            </w:r>
            <w:r w:rsidRPr="00672332">
              <w:rPr>
                <w:rFonts w:ascii="Tahoma" w:hAnsi="Tahoma" w:cs="Tahoma"/>
                <w:kern w:val="2"/>
                <w:sz w:val="22"/>
                <w:szCs w:val="22"/>
              </w:rPr>
              <w:t>nuo Užsakymo pateikimo.</w:t>
            </w:r>
          </w:p>
        </w:tc>
      </w:tr>
      <w:tr w:rsidR="005A7F3F" w:rsidRPr="00672332" w14:paraId="0C44DB3A" w14:textId="77777777" w:rsidTr="6FF1FC32">
        <w:trPr>
          <w:trHeight w:val="70"/>
        </w:trPr>
        <w:tc>
          <w:tcPr>
            <w:tcW w:w="2901"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5281155">
            <w:pPr>
              <w:rPr>
                <w:rFonts w:ascii="Tahoma" w:hAnsi="Tahoma" w:cs="Tahoma"/>
                <w:b/>
                <w:bCs/>
                <w:kern w:val="2"/>
                <w:sz w:val="22"/>
                <w:szCs w:val="22"/>
              </w:rPr>
            </w:pPr>
            <w:r w:rsidRPr="05281155">
              <w:rPr>
                <w:rFonts w:ascii="Tahoma" w:hAnsi="Tahoma" w:cs="Tahoma"/>
                <w:b/>
                <w:bCs/>
                <w:sz w:val="22"/>
                <w:szCs w:val="22"/>
              </w:rPr>
              <w:t>4.4. Dėl minimalios Užsakymo vertės ar apimties</w:t>
            </w:r>
          </w:p>
        </w:tc>
        <w:tc>
          <w:tcPr>
            <w:tcW w:w="7297" w:type="dxa"/>
            <w:gridSpan w:val="6"/>
            <w:tcBorders>
              <w:top w:val="single" w:sz="4" w:space="0" w:color="auto"/>
              <w:left w:val="single" w:sz="4" w:space="0" w:color="auto"/>
              <w:bottom w:val="single" w:sz="4" w:space="0" w:color="auto"/>
              <w:right w:val="single" w:sz="4" w:space="0" w:color="auto"/>
            </w:tcBorders>
          </w:tcPr>
          <w:p w14:paraId="4B8018D1" w14:textId="5F155EB1" w:rsidR="00B76A08" w:rsidRPr="00672332" w:rsidRDefault="3B757D63" w:rsidP="00FD2878">
            <w:pPr>
              <w:jc w:val="both"/>
              <w:rPr>
                <w:rFonts w:ascii="Tahoma" w:hAnsi="Tahoma" w:cs="Tahoma"/>
                <w:color w:val="FF0000"/>
                <w:kern w:val="2"/>
                <w:sz w:val="22"/>
                <w:szCs w:val="22"/>
              </w:rPr>
            </w:pPr>
            <w:r w:rsidRPr="05281155">
              <w:rPr>
                <w:rFonts w:ascii="Tahoma" w:hAnsi="Tahoma" w:cs="Tahoma"/>
                <w:sz w:val="22"/>
                <w:szCs w:val="22"/>
              </w:rPr>
              <w:t>Netaikoma</w:t>
            </w:r>
          </w:p>
        </w:tc>
      </w:tr>
      <w:tr w:rsidR="00741274" w:rsidRPr="00672332" w14:paraId="58071750" w14:textId="77777777" w:rsidTr="6FF1FC32">
        <w:trPr>
          <w:trHeight w:val="300"/>
        </w:trPr>
        <w:tc>
          <w:tcPr>
            <w:tcW w:w="2901"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297"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6FF1FC32">
        <w:trPr>
          <w:trHeight w:val="300"/>
        </w:trPr>
        <w:tc>
          <w:tcPr>
            <w:tcW w:w="2901" w:type="dxa"/>
            <w:gridSpan w:val="2"/>
            <w:vMerge/>
          </w:tcPr>
          <w:p w14:paraId="5B057A1D" w14:textId="77777777" w:rsidR="00741274" w:rsidRPr="00672332" w:rsidRDefault="00741274" w:rsidP="00B76A08">
            <w:pPr>
              <w:rPr>
                <w:rFonts w:ascii="Tahoma" w:hAnsi="Tahoma" w:cs="Tahoma"/>
                <w:b/>
                <w:kern w:val="2"/>
                <w:sz w:val="22"/>
                <w:szCs w:val="22"/>
              </w:rPr>
            </w:pPr>
          </w:p>
        </w:tc>
        <w:tc>
          <w:tcPr>
            <w:tcW w:w="5258" w:type="dxa"/>
            <w:gridSpan w:val="5"/>
          </w:tcPr>
          <w:p w14:paraId="7C2A935B" w14:textId="2CC6E33D" w:rsidR="00741274" w:rsidRPr="00672332" w:rsidRDefault="00741274" w:rsidP="00741274">
            <w:pPr>
              <w:pStyle w:val="ListParagraph"/>
              <w:numPr>
                <w:ilvl w:val="2"/>
                <w:numId w:val="5"/>
              </w:numPr>
              <w:jc w:val="both"/>
              <w:rPr>
                <w:rFonts w:ascii="Tahoma" w:hAnsi="Tahoma" w:cs="Tahoma"/>
                <w:kern w:val="2"/>
                <w:sz w:val="22"/>
                <w:szCs w:val="22"/>
              </w:rPr>
            </w:pPr>
            <w:r w:rsidRPr="5E885E63">
              <w:rPr>
                <w:rFonts w:ascii="Tahoma" w:hAnsi="Tahoma" w:cs="Tahoma"/>
                <w:sz w:val="22"/>
                <w:szCs w:val="22"/>
              </w:rPr>
              <w:t>Paslaugų perdavimo–priėmimo aktas</w:t>
            </w:r>
          </w:p>
        </w:tc>
        <w:tc>
          <w:tcPr>
            <w:tcW w:w="2039" w:type="dxa"/>
          </w:tcPr>
          <w:p w14:paraId="08640EAF" w14:textId="269E6689" w:rsidR="00741274" w:rsidRPr="00672332" w:rsidRDefault="00000000" w:rsidP="5E885E63">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4925F4" w:rsidRPr="5E885E63">
                  <w:rPr>
                    <w:rFonts w:ascii="Tahoma" w:hAnsi="Tahoma" w:cs="Tahoma"/>
                    <w:sz w:val="22"/>
                    <w:szCs w:val="22"/>
                  </w:rPr>
                  <w:t>Taip</w:t>
                </w:r>
              </w:sdtContent>
            </w:sdt>
          </w:p>
        </w:tc>
      </w:tr>
      <w:tr w:rsidR="004247C6" w:rsidRPr="00672332" w14:paraId="24709C26" w14:textId="77777777" w:rsidTr="6FF1FC32">
        <w:trPr>
          <w:trHeight w:val="300"/>
        </w:trPr>
        <w:tc>
          <w:tcPr>
            <w:tcW w:w="2901" w:type="dxa"/>
            <w:gridSpan w:val="2"/>
            <w:vMerge/>
          </w:tcPr>
          <w:p w14:paraId="014918C4" w14:textId="77777777" w:rsidR="00741274" w:rsidRPr="00672332" w:rsidRDefault="00741274" w:rsidP="00B76A08">
            <w:pPr>
              <w:rPr>
                <w:rFonts w:ascii="Tahoma" w:hAnsi="Tahoma" w:cs="Tahoma"/>
                <w:b/>
                <w:kern w:val="2"/>
                <w:sz w:val="22"/>
                <w:szCs w:val="22"/>
              </w:rPr>
            </w:pPr>
          </w:p>
        </w:tc>
        <w:tc>
          <w:tcPr>
            <w:tcW w:w="5258" w:type="dxa"/>
            <w:gridSpan w:val="5"/>
          </w:tcPr>
          <w:p w14:paraId="6C47B818" w14:textId="3752B9CA" w:rsidR="00741274" w:rsidRPr="00672332" w:rsidRDefault="00741274" w:rsidP="00741274">
            <w:pPr>
              <w:pStyle w:val="ListParagraph"/>
              <w:numPr>
                <w:ilvl w:val="2"/>
                <w:numId w:val="5"/>
              </w:numPr>
              <w:jc w:val="both"/>
              <w:rPr>
                <w:rFonts w:ascii="Tahoma" w:hAnsi="Tahoma" w:cs="Tahoma"/>
                <w:kern w:val="2"/>
                <w:sz w:val="22"/>
                <w:szCs w:val="22"/>
              </w:rPr>
            </w:pPr>
            <w:r w:rsidRPr="5E885E63">
              <w:rPr>
                <w:rFonts w:ascii="Tahoma" w:hAnsi="Tahoma" w:cs="Tahoma"/>
                <w:sz w:val="22"/>
                <w:szCs w:val="22"/>
              </w:rPr>
              <w:t>Sąskaita</w:t>
            </w:r>
          </w:p>
        </w:tc>
        <w:tc>
          <w:tcPr>
            <w:tcW w:w="2039" w:type="dxa"/>
          </w:tcPr>
          <w:p w14:paraId="166E66F6" w14:textId="47E38A84" w:rsidR="00741274" w:rsidRPr="00672332" w:rsidRDefault="00000000" w:rsidP="5E885E63">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4925F4" w:rsidRPr="5E885E63">
                  <w:rPr>
                    <w:rFonts w:ascii="Tahoma" w:hAnsi="Tahoma" w:cs="Tahoma"/>
                    <w:sz w:val="22"/>
                    <w:szCs w:val="22"/>
                  </w:rPr>
                  <w:t>Taip</w:t>
                </w:r>
              </w:sdtContent>
            </w:sdt>
          </w:p>
        </w:tc>
      </w:tr>
      <w:tr w:rsidR="00B76A08" w:rsidRPr="00672332" w14:paraId="261AB5DE" w14:textId="77777777" w:rsidTr="6FF1FC32">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6FF1FC32">
        <w:trPr>
          <w:trHeight w:val="300"/>
        </w:trPr>
        <w:tc>
          <w:tcPr>
            <w:tcW w:w="2901"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297" w:type="dxa"/>
            <w:gridSpan w:val="6"/>
            <w:vAlign w:val="center"/>
          </w:tcPr>
          <w:p w14:paraId="5EF1C80F" w14:textId="11015D7B" w:rsidR="00B76A08" w:rsidRPr="00672332" w:rsidRDefault="00B76A08" w:rsidP="304C102C">
            <w:pPr>
              <w:rPr>
                <w:rFonts w:ascii="Tahoma" w:hAnsi="Tahoma" w:cs="Tahoma"/>
                <w:kern w:val="2"/>
                <w:sz w:val="22"/>
                <w:szCs w:val="22"/>
              </w:rPr>
            </w:pPr>
          </w:p>
        </w:tc>
      </w:tr>
      <w:tr w:rsidR="00076D88" w:rsidRPr="00672332" w14:paraId="0A299AE9" w14:textId="77777777" w:rsidTr="6FF1FC32">
        <w:trPr>
          <w:trHeight w:val="300"/>
        </w:trPr>
        <w:tc>
          <w:tcPr>
            <w:tcW w:w="2901"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297" w:type="dxa"/>
            <w:gridSpan w:val="6"/>
            <w:vAlign w:val="center"/>
          </w:tcPr>
          <w:p w14:paraId="0EA35878" w14:textId="5DD76364" w:rsidR="00B76A08" w:rsidRPr="002F1EFC" w:rsidRDefault="0BB27507" w:rsidP="002F1EFC">
            <w:pPr>
              <w:jc w:val="both"/>
              <w:rPr>
                <w:rFonts w:ascii="Tahoma" w:hAnsi="Tahoma" w:cs="Tahoma"/>
                <w:kern w:val="2"/>
                <w:sz w:val="22"/>
                <w:szCs w:val="22"/>
              </w:rPr>
            </w:pPr>
            <w:r w:rsidRPr="00672332">
              <w:rPr>
                <w:rFonts w:ascii="Tahoma" w:hAnsi="Tahoma" w:cs="Tahoma"/>
                <w:color w:val="000000" w:themeColor="text1"/>
                <w:kern w:val="2"/>
                <w:sz w:val="22"/>
                <w:szCs w:val="22"/>
              </w:rPr>
              <w:t xml:space="preserve">Pradinės </w:t>
            </w:r>
            <w:r w:rsidRPr="00861C04">
              <w:rPr>
                <w:rFonts w:ascii="Tahoma" w:hAnsi="Tahoma" w:cs="Tahoma"/>
                <w:kern w:val="2"/>
                <w:sz w:val="22"/>
                <w:szCs w:val="22"/>
              </w:rPr>
              <w:t>Sutarties ve</w:t>
            </w:r>
            <w:r w:rsidRPr="002F1EFC">
              <w:rPr>
                <w:rFonts w:ascii="Tahoma" w:hAnsi="Tahoma" w:cs="Tahoma"/>
                <w:sz w:val="22"/>
                <w:szCs w:val="22"/>
              </w:rPr>
              <w:t xml:space="preserve">rtė yra </w:t>
            </w:r>
            <w:r w:rsidR="320C9EFF" w:rsidRPr="002F1EFC">
              <w:rPr>
                <w:rFonts w:ascii="Tahoma" w:hAnsi="Tahoma" w:cs="Tahoma"/>
                <w:kern w:val="2"/>
                <w:sz w:val="22"/>
                <w:szCs w:val="22"/>
              </w:rPr>
              <w:t>146 000,00</w:t>
            </w:r>
            <w:r w:rsidRPr="002F1EFC">
              <w:rPr>
                <w:rFonts w:ascii="Tahoma" w:hAnsi="Tahoma" w:cs="Tahoma"/>
                <w:sz w:val="22"/>
                <w:szCs w:val="22"/>
              </w:rPr>
              <w:t xml:space="preserve"> Eur, be pridėtinės vertės mokesčio (toliau – PVM). </w:t>
            </w:r>
          </w:p>
          <w:p w14:paraId="2B85AE57" w14:textId="6A391B12" w:rsidR="00B76A08" w:rsidRPr="00861C04" w:rsidRDefault="0BB27507" w:rsidP="002F1EFC">
            <w:pPr>
              <w:jc w:val="both"/>
              <w:rPr>
                <w:rFonts w:ascii="Tahoma" w:hAnsi="Tahoma" w:cs="Tahoma"/>
                <w:kern w:val="2"/>
                <w:sz w:val="22"/>
                <w:szCs w:val="22"/>
              </w:rPr>
            </w:pPr>
            <w:r w:rsidRPr="00861C04">
              <w:rPr>
                <w:rFonts w:ascii="Tahoma" w:hAnsi="Tahoma" w:cs="Tahoma"/>
                <w:kern w:val="2"/>
                <w:sz w:val="22"/>
                <w:szCs w:val="22"/>
              </w:rPr>
              <w:t xml:space="preserve">PVM sudaro </w:t>
            </w:r>
            <w:r w:rsidR="40CC5DCF" w:rsidRPr="00861C04">
              <w:rPr>
                <w:rFonts w:ascii="Tahoma" w:hAnsi="Tahoma" w:cs="Tahoma"/>
                <w:kern w:val="2"/>
                <w:sz w:val="22"/>
                <w:szCs w:val="22"/>
              </w:rPr>
              <w:t>30 660,00</w:t>
            </w:r>
            <w:r w:rsidRPr="002F1EFC">
              <w:rPr>
                <w:rFonts w:ascii="Tahoma" w:hAnsi="Tahoma" w:cs="Tahoma"/>
                <w:sz w:val="22"/>
                <w:szCs w:val="22"/>
              </w:rPr>
              <w:t xml:space="preserve"> Eur.</w:t>
            </w:r>
          </w:p>
          <w:p w14:paraId="38E08242" w14:textId="0704E0BB" w:rsidR="00B76A08" w:rsidRPr="00672332" w:rsidRDefault="0BB27507" w:rsidP="002F1EFC">
            <w:pPr>
              <w:rPr>
                <w:rFonts w:ascii="Tahoma" w:hAnsi="Tahoma" w:cs="Tahoma"/>
                <w:sz w:val="22"/>
                <w:szCs w:val="22"/>
              </w:rPr>
            </w:pPr>
            <w:r w:rsidRPr="00861C04">
              <w:rPr>
                <w:rFonts w:ascii="Tahoma" w:hAnsi="Tahoma" w:cs="Tahoma"/>
                <w:kern w:val="2"/>
                <w:sz w:val="22"/>
                <w:szCs w:val="22"/>
              </w:rPr>
              <w:t xml:space="preserve">Sutarties kaina yra </w:t>
            </w:r>
            <w:r w:rsidR="37514470" w:rsidRPr="002F1EFC">
              <w:rPr>
                <w:rFonts w:ascii="Tahoma" w:hAnsi="Tahoma" w:cs="Tahoma"/>
                <w:sz w:val="22"/>
                <w:szCs w:val="22"/>
              </w:rPr>
              <w:t>176 6</w:t>
            </w:r>
            <w:r w:rsidR="37514470" w:rsidRPr="304C102C">
              <w:rPr>
                <w:rFonts w:ascii="Tahoma" w:hAnsi="Tahoma" w:cs="Tahoma"/>
                <w:sz w:val="22"/>
                <w:szCs w:val="22"/>
              </w:rPr>
              <w:t>60,00</w:t>
            </w:r>
            <w:r w:rsidR="37514470" w:rsidRPr="304C102C">
              <w:rPr>
                <w:rFonts w:ascii="Tahoma" w:hAnsi="Tahoma" w:cs="Tahoma"/>
                <w:color w:val="000000" w:themeColor="text1"/>
                <w:sz w:val="22"/>
                <w:szCs w:val="22"/>
              </w:rPr>
              <w:t xml:space="preserve"> </w:t>
            </w:r>
            <w:r w:rsidRPr="304C102C">
              <w:rPr>
                <w:rFonts w:ascii="Tahoma" w:hAnsi="Tahoma" w:cs="Tahoma"/>
                <w:color w:val="000000" w:themeColor="text1"/>
                <w:sz w:val="22"/>
                <w:szCs w:val="22"/>
              </w:rPr>
              <w:t>Eur su PVM.</w:t>
            </w:r>
          </w:p>
          <w:p w14:paraId="6D629183" w14:textId="77777777" w:rsidR="004925F4" w:rsidRDefault="004925F4" w:rsidP="002F1EFC">
            <w:pPr>
              <w:jc w:val="both"/>
              <w:rPr>
                <w:rFonts w:ascii="Tahoma" w:hAnsi="Tahoma" w:cs="Tahoma"/>
                <w:color w:val="FF0000"/>
                <w:kern w:val="2"/>
                <w:sz w:val="22"/>
                <w:szCs w:val="22"/>
              </w:rPr>
            </w:pPr>
          </w:p>
          <w:p w14:paraId="6A2B8193" w14:textId="65B85C5C" w:rsidR="00111E08" w:rsidRPr="00672332" w:rsidRDefault="008A6208" w:rsidP="002F1EFC">
            <w:pPr>
              <w:jc w:val="both"/>
              <w:rPr>
                <w:rFonts w:ascii="Tahoma" w:hAnsi="Tahoma" w:cs="Tahoma"/>
                <w:color w:val="000000"/>
                <w:kern w:val="2"/>
                <w:sz w:val="22"/>
                <w:szCs w:val="22"/>
              </w:rPr>
            </w:pPr>
            <w:r w:rsidRPr="00672332">
              <w:rPr>
                <w:rFonts w:ascii="Tahoma" w:hAnsi="Tahoma" w:cs="Tahoma"/>
                <w:color w:val="000000"/>
                <w:kern w:val="2"/>
                <w:sz w:val="22"/>
                <w:szCs w:val="22"/>
              </w:rPr>
              <w:t xml:space="preserve">Šioje Sutartyje Pradinės Sutarties vertė yra lygi </w:t>
            </w:r>
            <w:r w:rsidRPr="5E885E63">
              <w:rPr>
                <w:rFonts w:ascii="Tahoma" w:hAnsi="Tahoma" w:cs="Tahoma"/>
                <w:b/>
                <w:bCs/>
                <w:color w:val="000000"/>
                <w:kern w:val="2"/>
                <w:sz w:val="22"/>
                <w:szCs w:val="22"/>
              </w:rPr>
              <w:t xml:space="preserve">maksimaliai pirkimui skirtai lėšų sumai be PVM </w:t>
            </w:r>
            <w:r w:rsidRPr="00672332">
              <w:rPr>
                <w:rFonts w:ascii="Tahoma" w:hAnsi="Tahoma" w:cs="Tahoma"/>
                <w:color w:val="000000"/>
                <w:kern w:val="2"/>
                <w:sz w:val="22"/>
                <w:szCs w:val="22"/>
              </w:rPr>
              <w:t xml:space="preserve">pirkimo dokumentuose ir Sutartyje nurodytų </w:t>
            </w:r>
            <w:r w:rsidRPr="00672332">
              <w:rPr>
                <w:rFonts w:ascii="Tahoma" w:hAnsi="Tahoma" w:cs="Tahoma"/>
                <w:color w:val="000000"/>
                <w:sz w:val="22"/>
                <w:szCs w:val="22"/>
              </w:rPr>
              <w:t xml:space="preserve">Paslaugų </w:t>
            </w:r>
            <w:r w:rsidRPr="00672332">
              <w:rPr>
                <w:rFonts w:ascii="Tahoma" w:hAnsi="Tahoma" w:cs="Tahoma"/>
                <w:color w:val="000000"/>
                <w:kern w:val="2"/>
                <w:sz w:val="22"/>
                <w:szCs w:val="22"/>
              </w:rPr>
              <w:t>įsigijimui Tiekėjo pasiūlyme nurodytais įkainiais be PVM.</w:t>
            </w:r>
            <w:r w:rsidRPr="00672332">
              <w:rPr>
                <w:rFonts w:ascii="Tahoma" w:hAnsi="Tahoma" w:cs="Tahoma"/>
                <w:color w:val="2B579A"/>
                <w:kern w:val="2"/>
                <w:sz w:val="22"/>
                <w:szCs w:val="22"/>
              </w:rPr>
              <w:t xml:space="preserve"> </w:t>
            </w:r>
            <w:r w:rsidRPr="00672332">
              <w:rPr>
                <w:rFonts w:ascii="Tahoma" w:hAnsi="Tahoma" w:cs="Tahoma"/>
                <w:color w:val="000000"/>
                <w:kern w:val="2"/>
                <w:sz w:val="22"/>
                <w:szCs w:val="22"/>
              </w:rPr>
              <w:t xml:space="preserve">Pirkėjas perka </w:t>
            </w:r>
            <w:r w:rsidRPr="00672332">
              <w:rPr>
                <w:rFonts w:ascii="Tahoma" w:hAnsi="Tahoma" w:cs="Tahoma"/>
                <w:color w:val="000000"/>
                <w:sz w:val="22"/>
                <w:szCs w:val="22"/>
              </w:rPr>
              <w:t>Paslaugas</w:t>
            </w:r>
            <w:r w:rsidRPr="00672332">
              <w:rPr>
                <w:rFonts w:ascii="Tahoma" w:hAnsi="Tahoma" w:cs="Tahoma"/>
                <w:color w:val="000000"/>
                <w:kern w:val="2"/>
                <w:sz w:val="22"/>
                <w:szCs w:val="22"/>
              </w:rPr>
              <w:t xml:space="preserve"> pagal poreikį Sutartyje arba jos priede </w:t>
            </w:r>
            <w:r w:rsidR="000A22D5" w:rsidRPr="00672332">
              <w:rPr>
                <w:rFonts w:ascii="Tahoma" w:hAnsi="Tahoma" w:cs="Tahoma"/>
                <w:color w:val="000000"/>
                <w:kern w:val="2"/>
                <w:sz w:val="22"/>
                <w:szCs w:val="22"/>
              </w:rPr>
              <w:t>3 „Pasiūlymas“</w:t>
            </w:r>
            <w:r w:rsidR="000A22D5" w:rsidRPr="5E885E63">
              <w:rPr>
                <w:rFonts w:ascii="Tahoma" w:eastAsia="Tahoma" w:hAnsi="Tahoma" w:cs="Tahoma"/>
                <w:kern w:val="2"/>
                <w:sz w:val="22"/>
                <w:szCs w:val="22"/>
              </w:rPr>
              <w:t xml:space="preserve"> </w:t>
            </w:r>
            <w:r w:rsidRPr="00672332">
              <w:rPr>
                <w:rFonts w:ascii="Tahoma" w:hAnsi="Tahoma" w:cs="Tahoma"/>
                <w:color w:val="000000"/>
                <w:kern w:val="2"/>
                <w:sz w:val="22"/>
                <w:szCs w:val="22"/>
              </w:rPr>
              <w:t xml:space="preserve">nurodytais įkainiais, neviršijant Sutarties kainos. Sutartyje arba jos priede Nr. </w:t>
            </w:r>
            <w:r w:rsidR="00210360" w:rsidRPr="00672332">
              <w:rPr>
                <w:rFonts w:ascii="Tahoma" w:hAnsi="Tahoma" w:cs="Tahoma"/>
                <w:color w:val="000000"/>
                <w:kern w:val="2"/>
                <w:sz w:val="22"/>
                <w:szCs w:val="22"/>
              </w:rPr>
              <w:t>3 „Pasiūlymas“</w:t>
            </w:r>
            <w:r w:rsidRPr="5E885E63">
              <w:rPr>
                <w:rFonts w:ascii="Tahoma" w:eastAsia="Tahoma" w:hAnsi="Tahoma" w:cs="Tahoma"/>
                <w:kern w:val="2"/>
                <w:sz w:val="22"/>
                <w:szCs w:val="22"/>
              </w:rPr>
              <w:t xml:space="preserve"> </w:t>
            </w:r>
            <w:r w:rsidRPr="00672332">
              <w:rPr>
                <w:rFonts w:ascii="Tahoma" w:hAnsi="Tahoma" w:cs="Tahoma"/>
                <w:color w:val="000000"/>
                <w:kern w:val="2"/>
                <w:sz w:val="22"/>
                <w:szCs w:val="22"/>
              </w:rPr>
              <w:t xml:space="preserve">atskirose eilutėse nurodytas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kiekis </w:t>
            </w:r>
            <w:r w:rsidR="00C62255" w:rsidDel="004F7711">
              <w:rPr>
                <w:rFonts w:ascii="Tahoma" w:hAnsi="Tahoma" w:cs="Tahoma"/>
                <w:color w:val="000000"/>
                <w:kern w:val="2"/>
                <w:sz w:val="22"/>
                <w:szCs w:val="22"/>
              </w:rPr>
              <w:t xml:space="preserve">yra preliminarus ir </w:t>
            </w:r>
            <w:r w:rsidRPr="5E885E63">
              <w:rPr>
                <w:rFonts w:ascii="Tahoma" w:hAnsi="Tahoma" w:cs="Tahoma"/>
                <w:color w:val="000000" w:themeColor="text1"/>
                <w:sz w:val="22"/>
                <w:szCs w:val="22"/>
              </w:rPr>
              <w:t>gali būti keičiamas (didėti ar mažėti).</w:t>
            </w:r>
            <w:r w:rsidR="00C62255" w:rsidRPr="5E885E63">
              <w:rPr>
                <w:rFonts w:ascii="Tahoma" w:hAnsi="Tahoma" w:cs="Tahoma"/>
                <w:color w:val="000000" w:themeColor="text1"/>
                <w:sz w:val="22"/>
                <w:szCs w:val="22"/>
              </w:rPr>
              <w:t xml:space="preserve"> </w:t>
            </w:r>
          </w:p>
          <w:p w14:paraId="390E7DA6" w14:textId="09F9DE4B" w:rsidR="00111E08" w:rsidRPr="000C5F3C" w:rsidRDefault="00111E08" w:rsidP="002F1EFC">
            <w:pPr>
              <w:jc w:val="both"/>
              <w:rPr>
                <w:rFonts w:ascii="Tahoma" w:hAnsi="Tahoma" w:cs="Tahoma"/>
                <w:kern w:val="2"/>
                <w:sz w:val="22"/>
                <w:szCs w:val="22"/>
              </w:rPr>
            </w:pPr>
            <w:r w:rsidRPr="000C5F3C">
              <w:rPr>
                <w:rFonts w:ascii="Tahoma" w:hAnsi="Tahoma" w:cs="Tahoma"/>
                <w:kern w:val="2"/>
                <w:sz w:val="22"/>
                <w:szCs w:val="22"/>
              </w:rPr>
              <w:t>Pirkėjas įsipareigoja išpirkti šį Paslaugų kiekį:</w:t>
            </w:r>
          </w:p>
          <w:p w14:paraId="43313351" w14:textId="1D1DAC68" w:rsidR="000C5F3C" w:rsidRPr="000C5F3C" w:rsidRDefault="000C5F3C" w:rsidP="002F1EFC">
            <w:pPr>
              <w:pStyle w:val="ListParagraph"/>
              <w:widowControl w:val="0"/>
              <w:numPr>
                <w:ilvl w:val="0"/>
                <w:numId w:val="14"/>
              </w:numPr>
              <w:spacing w:before="40" w:after="40"/>
              <w:rPr>
                <w:rFonts w:ascii="Tahoma" w:hAnsi="Tahoma" w:cs="Tahoma"/>
                <w:bCs/>
                <w:sz w:val="22"/>
                <w:szCs w:val="22"/>
              </w:rPr>
            </w:pPr>
            <w:r w:rsidRPr="5E885E63">
              <w:rPr>
                <w:rFonts w:ascii="Tahoma" w:hAnsi="Tahoma" w:cs="Tahoma"/>
                <w:sz w:val="22"/>
                <w:szCs w:val="22"/>
              </w:rPr>
              <w:t>1 000 vystymo valandų</w:t>
            </w:r>
            <w:r w:rsidRPr="5E885E63">
              <w:rPr>
                <w:rFonts w:ascii="Tahoma" w:eastAsia="Tahoma" w:hAnsi="Tahoma" w:cs="Tahoma"/>
                <w:sz w:val="22"/>
                <w:szCs w:val="22"/>
              </w:rPr>
              <w:t>;</w:t>
            </w:r>
          </w:p>
          <w:p w14:paraId="60327118" w14:textId="76F12B79" w:rsidR="002E2D18" w:rsidRPr="000C5F3C" w:rsidRDefault="000C5F3C" w:rsidP="002F1EFC">
            <w:pPr>
              <w:pStyle w:val="ListParagraph"/>
              <w:numPr>
                <w:ilvl w:val="0"/>
                <w:numId w:val="14"/>
              </w:numPr>
              <w:jc w:val="both"/>
              <w:rPr>
                <w:rFonts w:ascii="Tahoma" w:hAnsi="Tahoma" w:cs="Tahoma"/>
                <w:kern w:val="2"/>
                <w:sz w:val="22"/>
                <w:szCs w:val="22"/>
              </w:rPr>
            </w:pPr>
            <w:r w:rsidRPr="5E885E63">
              <w:rPr>
                <w:rFonts w:ascii="Tahoma" w:hAnsi="Tahoma" w:cs="Tahoma"/>
                <w:sz w:val="22"/>
                <w:szCs w:val="22"/>
              </w:rPr>
              <w:lastRenderedPageBreak/>
              <w:t>50 konsultacinių valandų</w:t>
            </w:r>
            <w:r w:rsidRPr="5E885E63">
              <w:rPr>
                <w:rFonts w:ascii="Tahoma" w:eastAsia="Tahoma" w:hAnsi="Tahoma" w:cs="Tahoma"/>
                <w:sz w:val="22"/>
                <w:szCs w:val="22"/>
              </w:rPr>
              <w:t>.</w:t>
            </w:r>
          </w:p>
        </w:tc>
      </w:tr>
      <w:tr w:rsidR="005D4CEC" w:rsidRPr="00672332" w14:paraId="0144CE00" w14:textId="77777777" w:rsidTr="6FF1FC32">
        <w:trPr>
          <w:trHeight w:val="213"/>
        </w:trPr>
        <w:tc>
          <w:tcPr>
            <w:tcW w:w="2901" w:type="dxa"/>
            <w:gridSpan w:val="2"/>
            <w:vMerge w:val="restart"/>
          </w:tcPr>
          <w:p w14:paraId="500400CF" w14:textId="7AEA6410" w:rsidR="00B76A08" w:rsidRPr="00672332" w:rsidRDefault="00B76A08" w:rsidP="00B76A08">
            <w:pPr>
              <w:rPr>
                <w:rFonts w:ascii="Tahoma" w:hAnsi="Tahoma" w:cs="Tahoma"/>
                <w:kern w:val="2"/>
                <w:sz w:val="22"/>
                <w:szCs w:val="22"/>
              </w:rPr>
            </w:pPr>
            <w:r w:rsidRPr="5E885E63">
              <w:rPr>
                <w:rFonts w:ascii="Tahoma" w:hAnsi="Tahoma" w:cs="Tahoma"/>
                <w:b/>
                <w:bCs/>
                <w:kern w:val="2"/>
                <w:sz w:val="22"/>
                <w:szCs w:val="22"/>
              </w:rPr>
              <w:lastRenderedPageBreak/>
              <w:t xml:space="preserve">5.3. Sutarties kainos / įkainių perskaičiavimas taikant </w:t>
            </w:r>
            <w:r w:rsidRPr="5E885E63">
              <w:rPr>
                <w:rFonts w:ascii="Tahoma" w:hAnsi="Tahoma" w:cs="Tahoma"/>
                <w:b/>
                <w:bCs/>
                <w:kern w:val="2"/>
                <w:sz w:val="22"/>
                <w:szCs w:val="22"/>
                <w:u w:val="single"/>
              </w:rPr>
              <w:t>peržiūros</w:t>
            </w:r>
            <w:r w:rsidRPr="5E885E63">
              <w:rPr>
                <w:rFonts w:ascii="Tahoma" w:hAnsi="Tahoma" w:cs="Tahoma"/>
                <w:b/>
                <w:bCs/>
                <w:kern w:val="2"/>
                <w:sz w:val="22"/>
                <w:szCs w:val="22"/>
              </w:rPr>
              <w:t xml:space="preserve"> taisykles</w:t>
            </w:r>
          </w:p>
        </w:tc>
        <w:tc>
          <w:tcPr>
            <w:tcW w:w="7297"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6FF1FC32">
        <w:trPr>
          <w:trHeight w:val="213"/>
        </w:trPr>
        <w:tc>
          <w:tcPr>
            <w:tcW w:w="2901" w:type="dxa"/>
            <w:gridSpan w:val="2"/>
            <w:vMerge/>
          </w:tcPr>
          <w:p w14:paraId="2F204659"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54F73651" w14:textId="62136F84" w:rsidR="00B76A08" w:rsidRPr="00672332" w:rsidDel="009E0459" w:rsidRDefault="0BB27507"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0C5F3C" w:rsidDel="009E0459" w:rsidRDefault="00B76A08" w:rsidP="000C5F3C">
            <w:pPr>
              <w:jc w:val="center"/>
              <w:rPr>
                <w:rFonts w:ascii="Tahoma" w:hAnsi="Tahoma" w:cs="Tahoma"/>
                <w:kern w:val="2"/>
                <w:sz w:val="22"/>
                <w:szCs w:val="22"/>
              </w:rPr>
            </w:pPr>
            <w:r w:rsidRPr="000C5F3C">
              <w:rPr>
                <w:rFonts w:ascii="Tahoma" w:hAnsi="Tahoma" w:cs="Tahoma"/>
                <w:kern w:val="2"/>
                <w:sz w:val="22"/>
                <w:szCs w:val="22"/>
              </w:rPr>
              <w:t>Taip</w:t>
            </w:r>
          </w:p>
        </w:tc>
      </w:tr>
      <w:tr w:rsidR="00A77006" w:rsidRPr="00672332" w14:paraId="7C9D16EC" w14:textId="77777777" w:rsidTr="6FF1FC32">
        <w:trPr>
          <w:trHeight w:val="213"/>
        </w:trPr>
        <w:tc>
          <w:tcPr>
            <w:tcW w:w="2901" w:type="dxa"/>
            <w:gridSpan w:val="2"/>
            <w:vMerge/>
          </w:tcPr>
          <w:p w14:paraId="2A7B6368"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4981C821" w14:textId="78EA43DF" w:rsidR="00B76A08" w:rsidRPr="00672332" w:rsidDel="009E0459" w:rsidRDefault="0BB27507"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2E391AE2" w:rsidR="00B76A08" w:rsidRPr="000C5F3C" w:rsidRDefault="00000000" w:rsidP="00672332">
            <w:pPr>
              <w:jc w:val="center"/>
              <w:rPr>
                <w:rFonts w:ascii="Tahoma" w:hAnsi="Tahoma" w:cs="Tahoma"/>
                <w:kern w:val="2"/>
                <w:sz w:val="22"/>
                <w:szCs w:val="22"/>
              </w:rPr>
            </w:pPr>
            <w:sdt>
              <w:sdtPr>
                <w:rPr>
                  <w:rFonts w:ascii="Tahoma" w:eastAsia="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0C5F3C" w:rsidRPr="000C5F3C">
                  <w:rPr>
                    <w:rFonts w:ascii="Tahoma" w:hAnsi="Tahoma" w:cs="Tahoma"/>
                    <w:kern w:val="2"/>
                    <w:sz w:val="22"/>
                    <w:szCs w:val="22"/>
                  </w:rPr>
                  <w:t>Ne</w:t>
                </w:r>
              </w:sdtContent>
            </w:sdt>
          </w:p>
          <w:p w14:paraId="5AA16499" w14:textId="5FC9296A" w:rsidR="00B76A08" w:rsidRPr="000C5F3C" w:rsidDel="009E0459" w:rsidRDefault="00B76A08" w:rsidP="00672332">
            <w:pPr>
              <w:jc w:val="center"/>
              <w:rPr>
                <w:rFonts w:ascii="Tahoma" w:hAnsi="Tahoma" w:cs="Tahoma"/>
                <w:kern w:val="2"/>
                <w:sz w:val="22"/>
                <w:szCs w:val="22"/>
              </w:rPr>
            </w:pPr>
          </w:p>
        </w:tc>
      </w:tr>
      <w:tr w:rsidR="00A77006" w:rsidRPr="00672332" w14:paraId="66D21848" w14:textId="77777777" w:rsidTr="6FF1FC32">
        <w:trPr>
          <w:trHeight w:val="213"/>
        </w:trPr>
        <w:tc>
          <w:tcPr>
            <w:tcW w:w="2901" w:type="dxa"/>
            <w:gridSpan w:val="2"/>
            <w:vMerge/>
          </w:tcPr>
          <w:p w14:paraId="318557AB"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1D8C13A4" w14:textId="0CDFF123" w:rsidR="00B76A08" w:rsidRPr="00672332" w:rsidDel="009E0459" w:rsidRDefault="0BB27507"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63A99FDE" w:rsidR="00672332" w:rsidRPr="000C5F3C" w:rsidDel="009E0459" w:rsidRDefault="00000000" w:rsidP="000C5F3C">
            <w:pPr>
              <w:jc w:val="center"/>
              <w:rPr>
                <w:rFonts w:ascii="Tahoma" w:hAnsi="Tahoma" w:cs="Tahoma"/>
                <w:kern w:val="2"/>
                <w:sz w:val="22"/>
                <w:szCs w:val="22"/>
              </w:rPr>
            </w:pPr>
            <w:sdt>
              <w:sdtPr>
                <w:rPr>
                  <w:rFonts w:ascii="Tahoma" w:eastAsia="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0C5F3C" w:rsidRPr="000C5F3C">
                  <w:rPr>
                    <w:rFonts w:ascii="Tahoma" w:hAnsi="Tahoma" w:cs="Tahoma"/>
                    <w:kern w:val="2"/>
                    <w:sz w:val="22"/>
                    <w:szCs w:val="22"/>
                  </w:rPr>
                  <w:t>Taip</w:t>
                </w:r>
              </w:sdtContent>
            </w:sdt>
          </w:p>
        </w:tc>
      </w:tr>
      <w:tr w:rsidR="00A77006" w:rsidRPr="00672332" w14:paraId="00F31B44" w14:textId="77777777" w:rsidTr="6FF1FC32">
        <w:trPr>
          <w:trHeight w:val="213"/>
        </w:trPr>
        <w:tc>
          <w:tcPr>
            <w:tcW w:w="2901" w:type="dxa"/>
            <w:gridSpan w:val="2"/>
            <w:vMerge/>
          </w:tcPr>
          <w:p w14:paraId="24FA7F83" w14:textId="77777777" w:rsidR="00B76A08" w:rsidRPr="00672332" w:rsidRDefault="00B76A08" w:rsidP="00B76A08">
            <w:pPr>
              <w:rPr>
                <w:rFonts w:ascii="Tahoma" w:hAnsi="Tahoma" w:cs="Tahoma"/>
                <w:b/>
                <w:kern w:val="2"/>
                <w:sz w:val="22"/>
                <w:szCs w:val="22"/>
              </w:rPr>
            </w:pPr>
          </w:p>
        </w:tc>
        <w:tc>
          <w:tcPr>
            <w:tcW w:w="5032" w:type="dxa"/>
            <w:gridSpan w:val="4"/>
            <w:vAlign w:val="center"/>
          </w:tcPr>
          <w:p w14:paraId="30E49D6E" w14:textId="2C0A06FF" w:rsidR="00B76A08" w:rsidRPr="00672332" w:rsidDel="009E0459" w:rsidRDefault="0BB27507"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0035F43A" w:rsidR="00B76A08" w:rsidRPr="000C5F3C" w:rsidDel="009E0459" w:rsidRDefault="00000000" w:rsidP="000C5F3C">
            <w:pPr>
              <w:jc w:val="center"/>
              <w:rPr>
                <w:rFonts w:ascii="Tahoma" w:hAnsi="Tahoma" w:cs="Tahoma"/>
                <w:kern w:val="2"/>
                <w:sz w:val="22"/>
                <w:szCs w:val="22"/>
              </w:rPr>
            </w:pPr>
            <w:sdt>
              <w:sdtPr>
                <w:rPr>
                  <w:rFonts w:ascii="Tahoma" w:eastAsia="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0C5F3C" w:rsidRPr="000C5F3C">
                  <w:rPr>
                    <w:rFonts w:ascii="Tahoma" w:hAnsi="Tahoma" w:cs="Tahoma"/>
                    <w:kern w:val="2"/>
                    <w:sz w:val="22"/>
                    <w:szCs w:val="22"/>
                  </w:rPr>
                  <w:t>Ne</w:t>
                </w:r>
              </w:sdtContent>
            </w:sdt>
          </w:p>
        </w:tc>
      </w:tr>
      <w:tr w:rsidR="00B76A08" w:rsidRPr="00672332" w14:paraId="57035010" w14:textId="77777777" w:rsidTr="6FF1FC32">
        <w:trPr>
          <w:trHeight w:val="300"/>
        </w:trPr>
        <w:tc>
          <w:tcPr>
            <w:tcW w:w="2901"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297" w:type="dxa"/>
            <w:gridSpan w:val="6"/>
          </w:tcPr>
          <w:p w14:paraId="751DF1D2" w14:textId="76C1986D" w:rsidR="00B76A08" w:rsidRPr="00672332" w:rsidRDefault="00B76A08" w:rsidP="304C102C">
            <w:pPr>
              <w:jc w:val="both"/>
              <w:rPr>
                <w:rFonts w:ascii="Tahoma" w:eastAsia="Tahoma" w:hAnsi="Tahoma" w:cs="Tahoma"/>
                <w:sz w:val="22"/>
                <w:szCs w:val="22"/>
              </w:rPr>
            </w:pPr>
            <w:r w:rsidRPr="304C102C">
              <w:rPr>
                <w:rFonts w:ascii="Tahoma" w:eastAsia="Tahoma" w:hAnsi="Tahoma" w:cs="Tahoma"/>
                <w:kern w:val="2"/>
                <w:sz w:val="22"/>
                <w:szCs w:val="22"/>
              </w:rPr>
              <w:t>Jeigu Sutarties vykdymo metu pasikeičia PVM mokėjimą reglamentuojantys teisės aktai, darantys tiesioginę įtaką Tiekėjo t</w:t>
            </w:r>
            <w:r w:rsidRPr="304C102C">
              <w:rPr>
                <w:rFonts w:ascii="Tahoma" w:eastAsia="Tahoma" w:hAnsi="Tahoma" w:cs="Tahoma"/>
                <w:sz w:val="22"/>
                <w:szCs w:val="22"/>
              </w:rPr>
              <w:t>ei</w:t>
            </w:r>
            <w:r w:rsidRPr="304C102C">
              <w:rPr>
                <w:rFonts w:ascii="Tahoma" w:eastAsia="Tahoma" w:hAnsi="Tahoma" w:cs="Tahoma"/>
                <w:kern w:val="2"/>
                <w:sz w:val="22"/>
                <w:szCs w:val="22"/>
              </w:rPr>
              <w:t>kiamų P</w:t>
            </w:r>
            <w:r w:rsidRPr="304C102C">
              <w:rPr>
                <w:rFonts w:ascii="Tahoma" w:eastAsia="Tahoma" w:hAnsi="Tahoma" w:cs="Tahoma"/>
                <w:sz w:val="22"/>
                <w:szCs w:val="22"/>
              </w:rPr>
              <w:t>aslaugų</w:t>
            </w:r>
            <w:r w:rsidRPr="304C102C">
              <w:rPr>
                <w:rFonts w:ascii="Tahoma" w:eastAsia="Tahoma" w:hAnsi="Tahoma" w:cs="Tahoma"/>
                <w:kern w:val="2"/>
                <w:sz w:val="22"/>
                <w:szCs w:val="22"/>
              </w:rPr>
              <w:t xml:space="preserve"> Sutartyje nurodytai kainai / įkainiams, Sutarties kaina / įkainiai perskaičiuojami nekeičiant P</w:t>
            </w:r>
            <w:r w:rsidRPr="304C102C">
              <w:rPr>
                <w:rFonts w:ascii="Tahoma" w:eastAsia="Tahoma" w:hAnsi="Tahoma" w:cs="Tahoma"/>
                <w:sz w:val="22"/>
                <w:szCs w:val="22"/>
              </w:rPr>
              <w:t>aslaugų</w:t>
            </w:r>
            <w:r w:rsidRPr="304C102C">
              <w:rPr>
                <w:rFonts w:ascii="Tahoma" w:eastAsia="Tahoma" w:hAnsi="Tahoma" w:cs="Tahoma"/>
                <w:kern w:val="2"/>
                <w:sz w:val="22"/>
                <w:szCs w:val="22"/>
              </w:rPr>
              <w:t xml:space="preserve"> kainos / įkainio be PVM.</w:t>
            </w:r>
          </w:p>
          <w:p w14:paraId="6413B889" w14:textId="77777777" w:rsidR="00B76A08" w:rsidRPr="00672332" w:rsidRDefault="00B76A08" w:rsidP="304C102C">
            <w:pPr>
              <w:jc w:val="both"/>
              <w:rPr>
                <w:rFonts w:ascii="Tahoma" w:eastAsia="Tahoma" w:hAnsi="Tahoma" w:cs="Tahoma"/>
                <w:kern w:val="2"/>
                <w:sz w:val="22"/>
                <w:szCs w:val="22"/>
              </w:rPr>
            </w:pPr>
          </w:p>
          <w:p w14:paraId="639B4718" w14:textId="77777777" w:rsidR="00B76A08" w:rsidRPr="00672332" w:rsidRDefault="00B76A08" w:rsidP="304C102C">
            <w:pPr>
              <w:jc w:val="both"/>
              <w:rPr>
                <w:rFonts w:ascii="Tahoma" w:eastAsia="Tahoma" w:hAnsi="Tahoma" w:cs="Tahoma"/>
                <w:sz w:val="22"/>
                <w:szCs w:val="22"/>
              </w:rPr>
            </w:pPr>
            <w:r w:rsidRPr="304C102C">
              <w:rPr>
                <w:rFonts w:ascii="Tahoma" w:eastAsia="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6FF1FC32">
        <w:trPr>
          <w:trHeight w:val="300"/>
        </w:trPr>
        <w:tc>
          <w:tcPr>
            <w:tcW w:w="2901"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5E885E63">
              <w:rPr>
                <w:rFonts w:ascii="Tahoma" w:eastAsia="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297" w:type="dxa"/>
            <w:gridSpan w:val="6"/>
          </w:tcPr>
          <w:p w14:paraId="1C5DDB80" w14:textId="4238A718" w:rsidR="00B76A08" w:rsidRPr="000C5F3C" w:rsidRDefault="00B76A08" w:rsidP="304C102C">
            <w:pPr>
              <w:jc w:val="both"/>
              <w:rPr>
                <w:rFonts w:ascii="Tahoma" w:eastAsia="Tahoma" w:hAnsi="Tahoma" w:cs="Tahoma"/>
                <w:kern w:val="2"/>
                <w:sz w:val="22"/>
                <w:szCs w:val="22"/>
              </w:rPr>
            </w:pPr>
            <w:r w:rsidRPr="304C102C">
              <w:rPr>
                <w:rFonts w:ascii="Tahoma" w:eastAsia="Tahoma" w:hAnsi="Tahoma" w:cs="Tahoma"/>
                <w:kern w:val="2"/>
                <w:sz w:val="22"/>
                <w:szCs w:val="22"/>
              </w:rPr>
              <w:t>Netaikoma</w:t>
            </w:r>
          </w:p>
        </w:tc>
      </w:tr>
      <w:tr w:rsidR="00076D88" w:rsidRPr="00672332" w14:paraId="3327A445" w14:textId="77777777" w:rsidTr="6FF1FC32">
        <w:trPr>
          <w:trHeight w:val="300"/>
        </w:trPr>
        <w:tc>
          <w:tcPr>
            <w:tcW w:w="2901"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297" w:type="dxa"/>
            <w:gridSpan w:val="6"/>
          </w:tcPr>
          <w:p w14:paraId="3077B15C" w14:textId="1A51D048" w:rsidR="00B76A08" w:rsidRPr="00672332" w:rsidRDefault="0BB27507" w:rsidP="304C102C">
            <w:pPr>
              <w:jc w:val="both"/>
              <w:rPr>
                <w:rFonts w:ascii="Tahoma" w:eastAsia="Tahoma" w:hAnsi="Tahoma" w:cs="Tahoma"/>
                <w:sz w:val="22"/>
                <w:szCs w:val="22"/>
              </w:rPr>
            </w:pPr>
            <w:r w:rsidRPr="304C102C">
              <w:rPr>
                <w:rFonts w:ascii="Tahoma" w:eastAsia="Tahoma" w:hAnsi="Tahoma" w:cs="Tahoma"/>
                <w:sz w:val="22"/>
                <w:szCs w:val="22"/>
              </w:rPr>
              <w:t>5.3.3.1. Bet kuri Sutarties Šalis Sutarties galiojimo metu turi teisę iniciju</w:t>
            </w:r>
            <w:r w:rsidRPr="5E885E63">
              <w:rPr>
                <w:rFonts w:ascii="Tahoma" w:eastAsia="Tahoma" w:hAnsi="Tahoma" w:cs="Tahoma"/>
                <w:sz w:val="22"/>
                <w:szCs w:val="22"/>
              </w:rPr>
              <w:t xml:space="preserve">oti Sutarties kainos / įkainių peržiūrą (keitimą) ne anksčiau kaip po </w:t>
            </w:r>
            <w:r w:rsidR="050C5ADA" w:rsidRPr="304C102C">
              <w:rPr>
                <w:rFonts w:ascii="Tahoma" w:eastAsia="Tahoma" w:hAnsi="Tahoma" w:cs="Tahoma"/>
                <w:color w:val="4472C4" w:themeColor="accent1"/>
                <w:sz w:val="22"/>
                <w:szCs w:val="22"/>
              </w:rPr>
              <w:t>12</w:t>
            </w:r>
            <w:r w:rsidRPr="304C102C">
              <w:rPr>
                <w:rFonts w:ascii="Tahoma" w:eastAsia="Tahoma" w:hAnsi="Tahoma" w:cs="Tahoma"/>
                <w:color w:val="4472C4" w:themeColor="accent1"/>
                <w:sz w:val="22"/>
                <w:szCs w:val="22"/>
              </w:rPr>
              <w:t xml:space="preserve"> mėn</w:t>
            </w:r>
            <w:r w:rsidR="3E54EA66" w:rsidRPr="304C102C">
              <w:rPr>
                <w:rFonts w:ascii="Tahoma" w:eastAsia="Tahoma" w:hAnsi="Tahoma" w:cs="Tahoma"/>
                <w:color w:val="4472C4" w:themeColor="accent1"/>
                <w:sz w:val="22"/>
                <w:szCs w:val="22"/>
              </w:rPr>
              <w:t>esių</w:t>
            </w:r>
            <w:r w:rsidR="050C5ADA" w:rsidRPr="304C102C">
              <w:rPr>
                <w:rFonts w:ascii="Tahoma" w:eastAsia="Tahoma" w:hAnsi="Tahoma" w:cs="Tahoma"/>
                <w:color w:val="4472C4" w:themeColor="accent1"/>
                <w:sz w:val="22"/>
                <w:szCs w:val="22"/>
              </w:rPr>
              <w:t xml:space="preserve"> </w:t>
            </w:r>
            <w:r w:rsidRPr="304C102C">
              <w:rPr>
                <w:rFonts w:ascii="Tahoma" w:eastAsia="Tahoma" w:hAnsi="Tahoma" w:cs="Tahoma"/>
                <w:sz w:val="22"/>
                <w:szCs w:val="22"/>
              </w:rPr>
              <w:t xml:space="preserve">nuo Sutarties įsigaliojimo dienos (jeigu peržiūra jau buvo atlikta – nuo Susitarimo dėl paskutinio perskaičiavimo pagal šį Specialiųjų sąlygų punktą įsigaliojimo dienos), </w:t>
            </w:r>
            <w:r w:rsidRPr="304C102C">
              <w:rPr>
                <w:rFonts w:ascii="Tahoma" w:eastAsia="Tahoma" w:hAnsi="Tahoma" w:cs="Tahoma"/>
                <w:color w:val="4472C4" w:themeColor="accent1"/>
                <w:sz w:val="22"/>
                <w:szCs w:val="22"/>
              </w:rPr>
              <w:t>jeigu (</w:t>
            </w:r>
            <w:sdt>
              <w:sdtPr>
                <w:rPr>
                  <w:rFonts w:ascii="Tahoma" w:eastAsia="Tahoma" w:hAnsi="Tahoma" w:cs="Tahoma"/>
                  <w:color w:val="4472C4" w:themeColor="accent1"/>
                  <w:kern w:val="2"/>
                  <w:sz w:val="22"/>
                  <w:szCs w:val="22"/>
                </w:rPr>
                <w:id w:val="-1613586123"/>
                <w:placeholder>
                  <w:docPart w:val="031CF92EFFA1457E9A43BC6B362EBBB1"/>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rPr>
                  <w:color w:val="auto"/>
                </w:rPr>
              </w:sdtEndPr>
              <w:sdtContent>
                <w:r w:rsidR="14314B60" w:rsidRPr="304C102C">
                  <w:rPr>
                    <w:rFonts w:ascii="Tahoma" w:eastAsia="Tahoma" w:hAnsi="Tahoma" w:cs="Tahoma"/>
                    <w:color w:val="4472C4" w:themeColor="accent1"/>
                    <w:kern w:val="2"/>
                    <w:sz w:val="22"/>
                    <w:szCs w:val="22"/>
                  </w:rPr>
                  <w:t xml:space="preserve">„J62 Kompiuterių programavimo, konsultacinė ir susijusi veikla“ </w:t>
                </w:r>
              </w:sdtContent>
            </w:sdt>
            <w:r w:rsidRPr="304C102C">
              <w:rPr>
                <w:rFonts w:ascii="Tahoma" w:eastAsia="Tahoma" w:hAnsi="Tahoma" w:cs="Tahoma"/>
                <w:color w:val="4472C4" w:themeColor="accent1"/>
                <w:sz w:val="22"/>
                <w:szCs w:val="22"/>
              </w:rPr>
              <w:t>)</w:t>
            </w:r>
            <w:r w:rsidRPr="304C102C" w:rsidDel="005F3FC0">
              <w:rPr>
                <w:rFonts w:ascii="Tahoma" w:eastAsia="Tahoma" w:hAnsi="Tahoma" w:cs="Tahoma"/>
                <w:sz w:val="22"/>
                <w:szCs w:val="22"/>
              </w:rPr>
              <w:t xml:space="preserve"> </w:t>
            </w:r>
            <w:r w:rsidRPr="304C102C">
              <w:rPr>
                <w:rFonts w:ascii="Tahoma" w:eastAsia="Tahoma" w:hAnsi="Tahoma" w:cs="Tahoma"/>
                <w:sz w:val="22"/>
                <w:szCs w:val="22"/>
              </w:rPr>
              <w:t xml:space="preserve">kainų pokytis (k), apskaičiuotas kaip </w:t>
            </w:r>
            <w:r w:rsidR="0C2806E2" w:rsidRPr="304C102C">
              <w:rPr>
                <w:rFonts w:ascii="Tahoma" w:eastAsia="Tahoma" w:hAnsi="Tahoma" w:cs="Tahoma"/>
                <w:sz w:val="22"/>
                <w:szCs w:val="22"/>
              </w:rPr>
              <w:t>nustatyta 5</w:t>
            </w:r>
            <w:r w:rsidRPr="304C102C">
              <w:rPr>
                <w:rFonts w:ascii="Tahoma" w:eastAsia="Tahoma" w:hAnsi="Tahoma" w:cs="Tahoma"/>
                <w:sz w:val="22"/>
                <w:szCs w:val="22"/>
              </w:rPr>
              <w:t xml:space="preserve">.3.3.6 </w:t>
            </w:r>
            <w:r w:rsidR="26963AA1" w:rsidRPr="304C102C">
              <w:rPr>
                <w:rFonts w:ascii="Tahoma" w:eastAsia="Tahoma" w:hAnsi="Tahoma" w:cs="Tahoma"/>
                <w:sz w:val="22"/>
                <w:szCs w:val="22"/>
              </w:rPr>
              <w:t>papunktyje</w:t>
            </w:r>
            <w:r w:rsidRPr="304C102C">
              <w:rPr>
                <w:rFonts w:ascii="Tahoma" w:eastAsia="Tahoma" w:hAnsi="Tahoma" w:cs="Tahoma"/>
                <w:sz w:val="22"/>
                <w:szCs w:val="22"/>
              </w:rPr>
              <w:t xml:space="preserve">, viršija 5 procentus. </w:t>
            </w:r>
          </w:p>
          <w:p w14:paraId="0B4CA078" w14:textId="6E7C529B" w:rsidR="00B76A08" w:rsidRPr="00672332" w:rsidRDefault="00B76A08" w:rsidP="304C102C">
            <w:pPr>
              <w:jc w:val="both"/>
              <w:rPr>
                <w:rFonts w:ascii="Tahoma" w:eastAsia="Tahoma" w:hAnsi="Tahoma" w:cs="Tahoma"/>
                <w:sz w:val="22"/>
                <w:szCs w:val="22"/>
              </w:rPr>
            </w:pPr>
            <w:r w:rsidRPr="5E885E63">
              <w:rPr>
                <w:rFonts w:ascii="Tahoma" w:eastAsia="Tahoma" w:hAnsi="Tahoma" w:cs="Tahoma"/>
                <w:sz w:val="22"/>
                <w:szCs w:val="22"/>
              </w:rPr>
              <w:t xml:space="preserve">Sutarties kainos / įkainių peržiūra atliekama ne </w:t>
            </w:r>
            <w:r w:rsidR="00C71527" w:rsidRPr="5E885E63">
              <w:rPr>
                <w:rFonts w:ascii="Tahoma" w:eastAsia="Tahoma" w:hAnsi="Tahoma" w:cs="Tahoma"/>
                <w:sz w:val="22"/>
                <w:szCs w:val="22"/>
              </w:rPr>
              <w:t>dažniau</w:t>
            </w:r>
            <w:r w:rsidRPr="5E885E63">
              <w:rPr>
                <w:rFonts w:ascii="Tahoma" w:eastAsia="Tahoma" w:hAnsi="Tahoma" w:cs="Tahoma"/>
                <w:sz w:val="22"/>
                <w:szCs w:val="22"/>
              </w:rPr>
              <w:t xml:space="preserve"> kaip kas 12 mėnesių.</w:t>
            </w:r>
          </w:p>
          <w:p w14:paraId="15B4CE23" w14:textId="77777777" w:rsidR="00B76A08" w:rsidRPr="00672332" w:rsidRDefault="00B76A08" w:rsidP="304C102C">
            <w:pPr>
              <w:jc w:val="both"/>
              <w:rPr>
                <w:rFonts w:ascii="Tahoma" w:eastAsia="Tahoma" w:hAnsi="Tahoma" w:cs="Tahoma"/>
                <w:kern w:val="2"/>
                <w:sz w:val="22"/>
                <w:szCs w:val="22"/>
                <w:shd w:val="clear" w:color="auto" w:fill="FFFFFF"/>
              </w:rPr>
            </w:pPr>
            <w:r w:rsidRPr="304C102C">
              <w:rPr>
                <w:rFonts w:ascii="Tahoma" w:eastAsia="Tahoma" w:hAnsi="Tahoma" w:cs="Tahoma"/>
                <w:kern w:val="2"/>
                <w:sz w:val="22"/>
                <w:szCs w:val="22"/>
              </w:rPr>
              <w:t>5.3.3.2. Sutarties k</w:t>
            </w:r>
            <w:r w:rsidRPr="304C102C">
              <w:rPr>
                <w:rFonts w:ascii="Tahoma" w:eastAsia="Tahoma" w:hAnsi="Tahoma" w:cs="Tahoma"/>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B76A08" w:rsidRPr="00126020" w:rsidRDefault="00B76A08" w:rsidP="304C102C">
            <w:pPr>
              <w:jc w:val="both"/>
              <w:rPr>
                <w:rFonts w:ascii="Tahoma" w:eastAsia="Tahoma" w:hAnsi="Tahoma" w:cs="Tahoma"/>
                <w:kern w:val="2"/>
                <w:sz w:val="22"/>
                <w:szCs w:val="22"/>
                <w:shd w:val="clear" w:color="auto" w:fill="FFFFFF"/>
              </w:rPr>
            </w:pPr>
            <w:r w:rsidRPr="304C102C">
              <w:rPr>
                <w:rFonts w:ascii="Tahoma" w:eastAsia="Tahoma" w:hAnsi="Tahoma" w:cs="Tahoma"/>
                <w:kern w:val="2"/>
                <w:sz w:val="22"/>
                <w:szCs w:val="22"/>
              </w:rPr>
              <w:t xml:space="preserve">5.3.3.3. </w:t>
            </w:r>
            <w:r w:rsidRPr="304C102C">
              <w:rPr>
                <w:rFonts w:ascii="Tahoma" w:eastAsia="Tahoma" w:hAnsi="Tahoma" w:cs="Tahoma"/>
                <w:kern w:val="2"/>
                <w:sz w:val="22"/>
                <w:szCs w:val="22"/>
                <w:shd w:val="clear" w:color="auto" w:fill="FFFFFF"/>
              </w:rPr>
              <w:t xml:space="preserve">Jeigu </w:t>
            </w:r>
            <w:r w:rsidRPr="00126020">
              <w:rPr>
                <w:rFonts w:ascii="Tahoma" w:eastAsia="Tahoma" w:hAnsi="Tahoma" w:cs="Tahoma"/>
                <w:kern w:val="2"/>
                <w:sz w:val="22"/>
                <w:szCs w:val="22"/>
                <w:shd w:val="clear" w:color="auto" w:fill="FFFFFF"/>
              </w:rPr>
              <w:t>P</w:t>
            </w:r>
            <w:r w:rsidRPr="00126020">
              <w:rPr>
                <w:rFonts w:ascii="Tahoma" w:eastAsia="Tahoma" w:hAnsi="Tahoma" w:cs="Tahoma"/>
                <w:sz w:val="22"/>
                <w:szCs w:val="22"/>
              </w:rPr>
              <w:t>aslaugų teikimas</w:t>
            </w:r>
            <w:r w:rsidRPr="00126020">
              <w:rPr>
                <w:rFonts w:ascii="Tahoma" w:eastAsia="Tahoma" w:hAnsi="Tahoma" w:cs="Tahoma"/>
                <w:kern w:val="2"/>
                <w:sz w:val="22"/>
                <w:szCs w:val="22"/>
                <w:shd w:val="clear" w:color="auto" w:fill="FFFFFF"/>
              </w:rPr>
              <w:t xml:space="preserve"> vėluoja dėl Tiekėjo kaltės, uždelstų suteikti P</w:t>
            </w:r>
            <w:r w:rsidRPr="00126020">
              <w:rPr>
                <w:rFonts w:ascii="Tahoma" w:eastAsia="Tahoma" w:hAnsi="Tahoma" w:cs="Tahoma"/>
                <w:sz w:val="22"/>
                <w:szCs w:val="22"/>
              </w:rPr>
              <w:t>aslaugų</w:t>
            </w:r>
            <w:r w:rsidRPr="00126020">
              <w:rPr>
                <w:rFonts w:ascii="Tahoma" w:eastAsia="Tahoma" w:hAnsi="Tahoma" w:cs="Tahoma"/>
                <w:kern w:val="2"/>
                <w:sz w:val="22"/>
                <w:szCs w:val="22"/>
                <w:shd w:val="clear" w:color="auto" w:fill="FFFFFF"/>
              </w:rPr>
              <w:t xml:space="preserve"> kaina / įkainiai nėra perskaičiuojami dėl kainų lygio kilimo (gali būti mažinami, tačiau negali būti didinami).</w:t>
            </w:r>
          </w:p>
          <w:p w14:paraId="53A9405F" w14:textId="4B12A3E0" w:rsidR="00B76A08" w:rsidRPr="00126020" w:rsidRDefault="00B76A08" w:rsidP="304C102C">
            <w:pPr>
              <w:jc w:val="both"/>
              <w:rPr>
                <w:rFonts w:ascii="Tahoma" w:eastAsia="Tahoma" w:hAnsi="Tahoma" w:cs="Tahoma"/>
                <w:kern w:val="2"/>
                <w:sz w:val="22"/>
                <w:szCs w:val="22"/>
                <w:shd w:val="clear" w:color="auto" w:fill="FFFFFF"/>
              </w:rPr>
            </w:pPr>
            <w:r w:rsidRPr="00126020">
              <w:rPr>
                <w:rFonts w:ascii="Tahoma" w:eastAsia="Tahoma" w:hAnsi="Tahoma" w:cs="Tahoma"/>
                <w:kern w:val="2"/>
                <w:sz w:val="22"/>
                <w:szCs w:val="22"/>
              </w:rPr>
              <w:t xml:space="preserve">5.3.3.4. Atlikdamos Sutarties kainos / įkainių peržiūrą </w:t>
            </w:r>
            <w:r w:rsidRPr="00126020">
              <w:rPr>
                <w:rFonts w:ascii="Tahoma" w:eastAsia="Tahoma" w:hAnsi="Tahoma" w:cs="Tahoma"/>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B76A08" w:rsidRPr="00126020" w:rsidRDefault="00B76A08" w:rsidP="304C102C">
            <w:pPr>
              <w:jc w:val="both"/>
              <w:rPr>
                <w:rFonts w:ascii="Tahoma" w:eastAsia="Tahoma" w:hAnsi="Tahoma" w:cs="Tahoma"/>
                <w:kern w:val="2"/>
                <w:sz w:val="22"/>
                <w:szCs w:val="22"/>
                <w:shd w:val="clear" w:color="auto" w:fill="FFFFFF"/>
              </w:rPr>
            </w:pPr>
            <w:r w:rsidRPr="00126020">
              <w:rPr>
                <w:rFonts w:ascii="Tahoma" w:eastAsia="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2ECFF509" w:rsidR="00B76A08" w:rsidRPr="00126020" w:rsidRDefault="00B76A08" w:rsidP="304C102C">
            <w:pPr>
              <w:jc w:val="both"/>
              <w:rPr>
                <w:rFonts w:ascii="Tahoma" w:eastAsia="Tahoma" w:hAnsi="Tahoma" w:cs="Tahoma"/>
                <w:sz w:val="22"/>
                <w:szCs w:val="22"/>
              </w:rPr>
            </w:pPr>
            <w:r w:rsidRPr="00126020">
              <w:rPr>
                <w:rFonts w:ascii="Tahoma" w:eastAsia="Tahoma" w:hAnsi="Tahoma" w:cs="Tahoma"/>
                <w:kern w:val="2"/>
                <w:sz w:val="22"/>
                <w:szCs w:val="22"/>
                <w:shd w:val="clear" w:color="auto" w:fill="FFFFFF"/>
              </w:rPr>
              <w:t>5.3.3.6. Nauja Sutarties kaina / įkainiai apskaičiuojami pagal žemiau pateiktą formulę:</w:t>
            </w:r>
          </w:p>
          <w:p w14:paraId="5E36A72C" w14:textId="77777777" w:rsidR="00B76A08" w:rsidRPr="00126020" w:rsidRDefault="00000000" w:rsidP="304C102C">
            <w:pPr>
              <w:jc w:val="both"/>
              <w:textAlignment w:val="baseline"/>
              <w:rPr>
                <w:rFonts w:ascii="Tahoma" w:eastAsia="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126020">
              <w:rPr>
                <w:rFonts w:ascii="Tahoma" w:eastAsia="Tahoma" w:hAnsi="Tahoma" w:cs="Tahoma"/>
                <w:kern w:val="2"/>
                <w:sz w:val="22"/>
                <w:szCs w:val="22"/>
              </w:rPr>
              <w:t>, kur a – kaina / įkainis (Eur be PVM) (jei peržiūra jau buvo atlikta, tai po paskutinio perskaičiavimo)</w:t>
            </w:r>
          </w:p>
          <w:p w14:paraId="71B83207" w14:textId="77777777" w:rsidR="00B76A08" w:rsidRPr="00126020" w:rsidRDefault="00B76A08" w:rsidP="304C102C">
            <w:pPr>
              <w:jc w:val="both"/>
              <w:textAlignment w:val="baseline"/>
              <w:rPr>
                <w:rFonts w:ascii="Tahoma" w:eastAsia="Tahoma" w:hAnsi="Tahoma" w:cs="Tahoma"/>
                <w:sz w:val="22"/>
                <w:szCs w:val="22"/>
              </w:rPr>
            </w:pPr>
            <w:r w:rsidRPr="00126020">
              <w:rPr>
                <w:rFonts w:ascii="Tahoma" w:eastAsia="Tahoma" w:hAnsi="Tahoma" w:cs="Tahoma"/>
                <w:kern w:val="2"/>
                <w:sz w:val="22"/>
                <w:szCs w:val="22"/>
              </w:rPr>
              <w:t>a</w:t>
            </w:r>
            <w:r w:rsidRPr="00126020">
              <w:rPr>
                <w:rFonts w:ascii="Tahoma" w:eastAsia="Tahoma" w:hAnsi="Tahoma" w:cs="Tahoma"/>
                <w:kern w:val="2"/>
                <w:sz w:val="22"/>
                <w:szCs w:val="22"/>
                <w:vertAlign w:val="subscript"/>
              </w:rPr>
              <w:t>1</w:t>
            </w:r>
            <w:r w:rsidRPr="00126020">
              <w:rPr>
                <w:rFonts w:ascii="Tahoma" w:eastAsia="Tahoma" w:hAnsi="Tahoma" w:cs="Tahoma"/>
                <w:kern w:val="2"/>
                <w:sz w:val="22"/>
                <w:szCs w:val="22"/>
              </w:rPr>
              <w:t xml:space="preserve"> – perskaičiuota (pakeista) kaina / įkainis (Eur be PVM)</w:t>
            </w:r>
          </w:p>
          <w:p w14:paraId="426417BA" w14:textId="5F915409" w:rsidR="00B76A08" w:rsidRPr="00126020" w:rsidRDefault="0BB27507" w:rsidP="304C102C">
            <w:pPr>
              <w:jc w:val="both"/>
              <w:textAlignment w:val="baseline"/>
              <w:rPr>
                <w:rFonts w:ascii="Tahoma" w:eastAsia="Tahoma" w:hAnsi="Tahoma" w:cs="Tahoma"/>
                <w:sz w:val="22"/>
                <w:szCs w:val="22"/>
              </w:rPr>
            </w:pPr>
            <w:r w:rsidRPr="00126020">
              <w:rPr>
                <w:rFonts w:ascii="Tahoma" w:eastAsia="Tahoma" w:hAnsi="Tahoma" w:cs="Tahoma"/>
                <w:kern w:val="2"/>
                <w:sz w:val="22"/>
                <w:szCs w:val="22"/>
              </w:rPr>
              <w:t xml:space="preserve">k – pagal </w:t>
            </w:r>
            <w:r w:rsidRPr="00126020">
              <w:rPr>
                <w:rFonts w:ascii="Tahoma" w:eastAsia="Tahoma" w:hAnsi="Tahoma" w:cs="Tahoma"/>
                <w:sz w:val="22"/>
                <w:szCs w:val="22"/>
              </w:rPr>
              <w:t>(</w:t>
            </w:r>
            <w:sdt>
              <w:sdtPr>
                <w:rPr>
                  <w:rFonts w:ascii="Tahoma" w:eastAsia="Tahoma" w:hAnsi="Tahoma" w:cs="Tahoma"/>
                  <w:kern w:val="2"/>
                  <w:sz w:val="22"/>
                  <w:szCs w:val="22"/>
                </w:rPr>
                <w:id w:val="-1412079888"/>
                <w:placeholder>
                  <w:docPart w:val="E20A4909AAB84B9EBD7CA242B9478C83"/>
                </w:placeholder>
                <w:comboBox>
                  <w:listItem w:value="Choose an item."/>
                  <w:listItem w:displayText="Paslaugų kainų" w:value="Paslaugų kainų"/>
                  <w:listItem w:displayText="Vartotojų kainų" w:value="Vartotojų kainų"/>
                </w:comboBox>
              </w:sdtPr>
              <w:sdtContent>
                <w:r w:rsidR="14314B60" w:rsidRPr="00126020">
                  <w:rPr>
                    <w:rFonts w:ascii="Tahoma" w:eastAsia="Tahoma" w:hAnsi="Tahoma" w:cs="Tahoma"/>
                    <w:kern w:val="2"/>
                    <w:sz w:val="22"/>
                    <w:szCs w:val="22"/>
                  </w:rPr>
                  <w:t>Paslaugų kainų</w:t>
                </w:r>
              </w:sdtContent>
            </w:sdt>
            <w:r w:rsidRPr="00126020">
              <w:rPr>
                <w:rFonts w:ascii="Tahoma" w:eastAsia="Tahoma" w:hAnsi="Tahoma" w:cs="Tahoma"/>
                <w:sz w:val="22"/>
                <w:szCs w:val="22"/>
              </w:rPr>
              <w:t>)</w:t>
            </w:r>
            <w:r w:rsidRPr="00126020" w:rsidDel="009E0459">
              <w:rPr>
                <w:rFonts w:ascii="Tahoma" w:eastAsia="Tahoma" w:hAnsi="Tahoma" w:cs="Tahoma"/>
                <w:sz w:val="22"/>
                <w:szCs w:val="22"/>
              </w:rPr>
              <w:t xml:space="preserve"> </w:t>
            </w:r>
            <w:r w:rsidRPr="00126020">
              <w:rPr>
                <w:rFonts w:ascii="Tahoma" w:eastAsia="Tahoma" w:hAnsi="Tahoma" w:cs="Tahoma"/>
                <w:kern w:val="2"/>
                <w:sz w:val="22"/>
                <w:szCs w:val="22"/>
              </w:rPr>
              <w:t xml:space="preserve">indeksą </w:t>
            </w:r>
            <w:r w:rsidRPr="00126020">
              <w:rPr>
                <w:rFonts w:ascii="Tahoma" w:eastAsia="Tahoma" w:hAnsi="Tahoma" w:cs="Tahoma"/>
                <w:sz w:val="22"/>
                <w:szCs w:val="22"/>
              </w:rPr>
              <w:t>(</w:t>
            </w:r>
            <w:sdt>
              <w:sdtPr>
                <w:rPr>
                  <w:rFonts w:ascii="Tahoma" w:eastAsia="Tahoma" w:hAnsi="Tahoma" w:cs="Tahoma"/>
                  <w:kern w:val="2"/>
                  <w:sz w:val="22"/>
                  <w:szCs w:val="22"/>
                </w:rPr>
                <w:id w:val="-448012256"/>
                <w:placeholder>
                  <w:docPart w:val="2CF148109CAA4224AC64C103EE8DD309"/>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14314B60" w:rsidRPr="00126020">
                  <w:rPr>
                    <w:rFonts w:ascii="Tahoma" w:eastAsia="Tahoma" w:hAnsi="Tahoma" w:cs="Tahoma"/>
                    <w:kern w:val="2"/>
                    <w:sz w:val="22"/>
                    <w:szCs w:val="22"/>
                  </w:rPr>
                  <w:t xml:space="preserve">„J62 Kompiuterių programavimo, konsultacinė ir susijusi veikla“ </w:t>
                </w:r>
              </w:sdtContent>
            </w:sdt>
            <w:r w:rsidRPr="00126020">
              <w:rPr>
                <w:rFonts w:ascii="Tahoma" w:eastAsia="Tahoma" w:hAnsi="Tahoma" w:cs="Tahoma"/>
                <w:sz w:val="22"/>
                <w:szCs w:val="22"/>
              </w:rPr>
              <w:t xml:space="preserve">) </w:t>
            </w:r>
            <w:r w:rsidRPr="00126020">
              <w:rPr>
                <w:rFonts w:ascii="Tahoma" w:eastAsia="Tahoma" w:hAnsi="Tahoma" w:cs="Tahoma"/>
                <w:kern w:val="2"/>
                <w:sz w:val="22"/>
                <w:szCs w:val="22"/>
              </w:rPr>
              <w:t xml:space="preserve"> apskaičiuotas </w:t>
            </w:r>
            <w:r w:rsidRPr="00126020">
              <w:rPr>
                <w:rFonts w:ascii="Tahoma" w:eastAsia="Tahoma" w:hAnsi="Tahoma" w:cs="Tahoma"/>
                <w:sz w:val="22"/>
                <w:szCs w:val="22"/>
              </w:rPr>
              <w:t>(</w:t>
            </w:r>
            <w:sdt>
              <w:sdtPr>
                <w:rPr>
                  <w:rFonts w:ascii="Tahoma" w:eastAsia="Tahoma" w:hAnsi="Tahoma" w:cs="Tahoma"/>
                  <w:kern w:val="2"/>
                  <w:sz w:val="22"/>
                  <w:szCs w:val="22"/>
                </w:rPr>
                <w:id w:val="-2137090593"/>
                <w:placeholder>
                  <w:docPart w:val="6B0E46C820014424BE4D002B39F55DCA"/>
                </w:placeholder>
                <w:comboBox>
                  <w:listItem w:value="Choose an item."/>
                  <w:listItem w:displayText="Vartotojų kainų" w:value="Vartotojų kainų"/>
                  <w:listItem w:displayText="Paslaugų kainų" w:value="Paslaugų kainų"/>
                  <w:listItem w:displayText="nurodyti detalesnį skyrių, grupę, klasę" w:value="nurodyti detalesnį skyrių, grupę, klasę"/>
                </w:comboBox>
              </w:sdtPr>
              <w:sdtContent>
                <w:r w:rsidR="14314B60" w:rsidRPr="00126020">
                  <w:rPr>
                    <w:rFonts w:ascii="Tahoma" w:eastAsia="Tahoma" w:hAnsi="Tahoma" w:cs="Tahoma"/>
                    <w:kern w:val="2"/>
                    <w:sz w:val="22"/>
                    <w:szCs w:val="22"/>
                  </w:rPr>
                  <w:t>Paslaugų kainų</w:t>
                </w:r>
              </w:sdtContent>
            </w:sdt>
            <w:r w:rsidRPr="00126020">
              <w:rPr>
                <w:rFonts w:ascii="Tahoma" w:eastAsia="Tahoma" w:hAnsi="Tahoma" w:cs="Tahoma"/>
                <w:sz w:val="22"/>
                <w:szCs w:val="22"/>
              </w:rPr>
              <w:t>)</w:t>
            </w:r>
            <w:r w:rsidRPr="00126020" w:rsidDel="005F3FC0">
              <w:rPr>
                <w:rFonts w:ascii="Tahoma" w:eastAsia="Tahoma" w:hAnsi="Tahoma" w:cs="Tahoma"/>
                <w:sz w:val="22"/>
                <w:szCs w:val="22"/>
              </w:rPr>
              <w:t xml:space="preserve"> </w:t>
            </w:r>
            <w:r w:rsidRPr="00126020">
              <w:rPr>
                <w:rFonts w:ascii="Tahoma" w:eastAsia="Tahoma" w:hAnsi="Tahoma" w:cs="Tahoma"/>
                <w:kern w:val="2"/>
                <w:sz w:val="22"/>
                <w:szCs w:val="22"/>
              </w:rPr>
              <w:t>kainų pokytis (padidėjimas arba sumažėjimas) (%). „k“ reikšmė skaičiuojama pagal formulę</w:t>
            </w:r>
            <w:r w:rsidR="14314B60" w:rsidRPr="00126020">
              <w:rPr>
                <w:rFonts w:ascii="Tahoma" w:eastAsia="Tahoma" w:hAnsi="Tahoma" w:cs="Tahoma"/>
                <w:kern w:val="2"/>
                <w:sz w:val="22"/>
                <w:szCs w:val="22"/>
              </w:rPr>
              <w:t>:</w:t>
            </w:r>
          </w:p>
          <w:p w14:paraId="14EF04AD" w14:textId="77777777" w:rsidR="00B76A08" w:rsidRPr="00126020" w:rsidRDefault="00B76A08" w:rsidP="304C102C">
            <w:pPr>
              <w:jc w:val="both"/>
              <w:textAlignment w:val="baseline"/>
              <w:rPr>
                <w:rFonts w:ascii="Tahoma" w:eastAsia="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126020">
              <w:rPr>
                <w:rFonts w:ascii="Tahoma" w:eastAsia="Tahoma" w:hAnsi="Tahoma" w:cs="Tahoma"/>
                <w:kern w:val="2"/>
                <w:sz w:val="22"/>
                <w:szCs w:val="22"/>
              </w:rPr>
              <w:t>, (proc.) kur</w:t>
            </w:r>
          </w:p>
          <w:p w14:paraId="30932CFA" w14:textId="70C27EA1" w:rsidR="00B76A08" w:rsidRPr="00126020" w:rsidRDefault="0BB27507" w:rsidP="304C102C">
            <w:pPr>
              <w:jc w:val="both"/>
              <w:textAlignment w:val="baseline"/>
              <w:rPr>
                <w:rFonts w:ascii="Tahoma" w:eastAsia="Tahoma" w:hAnsi="Tahoma" w:cs="Tahoma"/>
                <w:sz w:val="22"/>
                <w:szCs w:val="22"/>
              </w:rPr>
            </w:pPr>
            <w:proofErr w:type="spellStart"/>
            <w:r w:rsidRPr="00126020">
              <w:rPr>
                <w:rFonts w:ascii="Tahoma" w:eastAsia="Tahoma" w:hAnsi="Tahoma" w:cs="Tahoma"/>
                <w:kern w:val="2"/>
                <w:sz w:val="22"/>
                <w:szCs w:val="22"/>
              </w:rPr>
              <w:t>Ind</w:t>
            </w:r>
            <w:r w:rsidRPr="00126020">
              <w:rPr>
                <w:rFonts w:ascii="Tahoma" w:eastAsia="Tahoma" w:hAnsi="Tahoma" w:cs="Tahoma"/>
                <w:kern w:val="2"/>
                <w:sz w:val="22"/>
                <w:szCs w:val="22"/>
                <w:vertAlign w:val="subscript"/>
              </w:rPr>
              <w:t>naujausias</w:t>
            </w:r>
            <w:proofErr w:type="spellEnd"/>
            <w:r w:rsidRPr="00126020">
              <w:rPr>
                <w:rFonts w:ascii="Tahoma" w:eastAsia="Tahoma" w:hAnsi="Tahoma" w:cs="Tahoma"/>
                <w:kern w:val="2"/>
                <w:sz w:val="22"/>
                <w:szCs w:val="22"/>
              </w:rPr>
              <w:t xml:space="preserve"> – kreipimosi dėl kainos / įkainių peržiūros išsiuntimo kitai Šaliai dieną paskelbtas naujausias </w:t>
            </w:r>
            <w:r w:rsidRPr="00126020">
              <w:rPr>
                <w:rFonts w:ascii="Tahoma" w:eastAsia="Tahoma" w:hAnsi="Tahoma" w:cs="Tahoma"/>
                <w:sz w:val="22"/>
                <w:szCs w:val="22"/>
              </w:rPr>
              <w:t>(</w:t>
            </w:r>
            <w:sdt>
              <w:sdtPr>
                <w:rPr>
                  <w:rFonts w:ascii="Tahoma" w:eastAsia="Tahoma" w:hAnsi="Tahoma" w:cs="Tahoma"/>
                  <w:kern w:val="2"/>
                  <w:sz w:val="22"/>
                  <w:szCs w:val="22"/>
                </w:rPr>
                <w:id w:val="-1655521285"/>
                <w:placeholder>
                  <w:docPart w:val="20E4D8D33FA94FC884EB188500EB6B34"/>
                </w:placeholder>
                <w:comboBox>
                  <w:listItem w:value="Choose an item."/>
                  <w:listItem w:displayText="Paslaugų kainų" w:value="Paslaugų kainų"/>
                  <w:listItem w:displayText="Vartotojų kainų" w:value="Vartotojų kainų"/>
                </w:comboBox>
              </w:sdtPr>
              <w:sdtContent>
                <w:r w:rsidR="14314B60" w:rsidRPr="00126020">
                  <w:rPr>
                    <w:rFonts w:ascii="Tahoma" w:eastAsia="Tahoma" w:hAnsi="Tahoma" w:cs="Tahoma"/>
                    <w:kern w:val="2"/>
                    <w:sz w:val="22"/>
                    <w:szCs w:val="22"/>
                  </w:rPr>
                  <w:t>Paslaugų kainų</w:t>
                </w:r>
              </w:sdtContent>
            </w:sdt>
            <w:r w:rsidRPr="00126020">
              <w:rPr>
                <w:rFonts w:ascii="Tahoma" w:eastAsia="Tahoma" w:hAnsi="Tahoma" w:cs="Tahoma"/>
                <w:sz w:val="22"/>
                <w:szCs w:val="22"/>
              </w:rPr>
              <w:t>)</w:t>
            </w:r>
            <w:r w:rsidRPr="00126020">
              <w:rPr>
                <w:rFonts w:ascii="Tahoma" w:eastAsia="Tahoma" w:hAnsi="Tahoma" w:cs="Tahoma"/>
                <w:kern w:val="2"/>
                <w:sz w:val="22"/>
                <w:szCs w:val="22"/>
              </w:rPr>
              <w:t xml:space="preserve"> indeksas</w:t>
            </w:r>
            <w:r w:rsidRPr="00126020">
              <w:rPr>
                <w:rFonts w:ascii="Tahoma" w:eastAsia="Tahoma" w:hAnsi="Tahoma" w:cs="Tahoma"/>
                <w:sz w:val="22"/>
                <w:szCs w:val="22"/>
              </w:rPr>
              <w:t xml:space="preserve"> (</w:t>
            </w:r>
            <w:sdt>
              <w:sdtPr>
                <w:rPr>
                  <w:rFonts w:ascii="Tahoma" w:eastAsia="Tahoma" w:hAnsi="Tahoma" w:cs="Tahoma"/>
                  <w:kern w:val="2"/>
                  <w:sz w:val="22"/>
                  <w:szCs w:val="22"/>
                </w:rPr>
                <w:id w:val="1595675777"/>
                <w:placeholder>
                  <w:docPart w:val="A7A9D1F6F90144078BFA2AF4555404FE"/>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14314B60" w:rsidRPr="00126020">
                  <w:rPr>
                    <w:rFonts w:ascii="Tahoma" w:eastAsia="Tahoma" w:hAnsi="Tahoma" w:cs="Tahoma"/>
                    <w:kern w:val="2"/>
                    <w:sz w:val="22"/>
                    <w:szCs w:val="22"/>
                  </w:rPr>
                  <w:t xml:space="preserve">„J62 Kompiuterių programavimo, konsultacinė ir susijusi veikla“ </w:t>
                </w:r>
              </w:sdtContent>
            </w:sdt>
            <w:r w:rsidRPr="00126020">
              <w:rPr>
                <w:rFonts w:ascii="Tahoma" w:eastAsia="Tahoma" w:hAnsi="Tahoma" w:cs="Tahoma"/>
                <w:sz w:val="22"/>
                <w:szCs w:val="22"/>
              </w:rPr>
              <w:t>).</w:t>
            </w:r>
          </w:p>
          <w:p w14:paraId="19313B47" w14:textId="496FEA52" w:rsidR="00B76A08" w:rsidRPr="00126020" w:rsidRDefault="00B76A08" w:rsidP="304C102C">
            <w:pPr>
              <w:jc w:val="both"/>
              <w:rPr>
                <w:rFonts w:ascii="Tahoma" w:eastAsia="Tahoma" w:hAnsi="Tahoma" w:cs="Tahoma"/>
                <w:sz w:val="22"/>
                <w:szCs w:val="22"/>
              </w:rPr>
            </w:pPr>
            <w:proofErr w:type="spellStart"/>
            <w:r w:rsidRPr="00126020">
              <w:rPr>
                <w:rFonts w:ascii="Tahoma" w:eastAsia="Tahoma" w:hAnsi="Tahoma" w:cs="Tahoma"/>
                <w:kern w:val="2"/>
                <w:sz w:val="22"/>
                <w:szCs w:val="22"/>
              </w:rPr>
              <w:t>Ind</w:t>
            </w:r>
            <w:r w:rsidRPr="00126020">
              <w:rPr>
                <w:rFonts w:ascii="Tahoma" w:eastAsia="Tahoma" w:hAnsi="Tahoma" w:cs="Tahoma"/>
                <w:kern w:val="2"/>
                <w:sz w:val="22"/>
                <w:szCs w:val="22"/>
                <w:vertAlign w:val="subscript"/>
              </w:rPr>
              <w:t>pradžia</w:t>
            </w:r>
            <w:proofErr w:type="spellEnd"/>
            <w:r w:rsidRPr="00126020">
              <w:rPr>
                <w:rFonts w:ascii="Tahoma" w:eastAsia="Tahoma" w:hAnsi="Tahoma" w:cs="Tahoma"/>
                <w:kern w:val="2"/>
                <w:sz w:val="22"/>
                <w:szCs w:val="22"/>
              </w:rPr>
              <w:t xml:space="preserve"> </w:t>
            </w:r>
            <w:r w:rsidRPr="00126020">
              <w:rPr>
                <w:rFonts w:ascii="Tahoma" w:eastAsia="Tahoma" w:hAnsi="Tahoma" w:cs="Tahoma"/>
                <w:sz w:val="22"/>
                <w:szCs w:val="22"/>
              </w:rPr>
              <w:t>– laikotarpio pradžios datos (mėnesio) (</w:t>
            </w:r>
            <w:sdt>
              <w:sdtPr>
                <w:rPr>
                  <w:rFonts w:ascii="Tahoma" w:eastAsia="Tahoma" w:hAnsi="Tahoma" w:cs="Tahoma"/>
                  <w:kern w:val="2"/>
                  <w:sz w:val="22"/>
                  <w:szCs w:val="22"/>
                </w:rPr>
                <w:id w:val="1179697149"/>
                <w:placeholder>
                  <w:docPart w:val="47604173329846619981E0A3CABC1871"/>
                </w:placeholder>
                <w:showingPlcHdr/>
                <w:comboBox>
                  <w:listItem w:value="Choose an item."/>
                  <w:listItem w:displayText="Paslaugų kainų" w:value="Paslaugų kainų"/>
                  <w:listItem w:displayText="Vartotojų kainų" w:value="Vartotojų kainų"/>
                </w:comboBox>
              </w:sdtPr>
              <w:sdtContent>
                <w:r w:rsidR="00212946" w:rsidRPr="00126020">
                  <w:rPr>
                    <w:rStyle w:val="PlaceholderText"/>
                    <w:rFonts w:ascii="Tahoma" w:eastAsia="Tahoma" w:hAnsi="Tahoma" w:cs="Tahoma"/>
                    <w:color w:val="auto"/>
                    <w:sz w:val="22"/>
                    <w:szCs w:val="22"/>
                  </w:rPr>
                  <w:t>Choose an item.</w:t>
                </w:r>
              </w:sdtContent>
            </w:sdt>
            <w:r w:rsidRPr="00126020">
              <w:rPr>
                <w:rFonts w:ascii="Tahoma" w:eastAsia="Tahoma" w:hAnsi="Tahoma" w:cs="Tahoma"/>
                <w:sz w:val="22"/>
                <w:szCs w:val="22"/>
              </w:rPr>
              <w:t>)</w:t>
            </w:r>
            <w:r w:rsidRPr="00126020" w:rsidDel="005F3FC0">
              <w:rPr>
                <w:rFonts w:ascii="Tahoma" w:eastAsia="Tahoma" w:hAnsi="Tahoma" w:cs="Tahoma"/>
                <w:sz w:val="22"/>
                <w:szCs w:val="22"/>
              </w:rPr>
              <w:t xml:space="preserve"> </w:t>
            </w:r>
            <w:r w:rsidRPr="00126020">
              <w:rPr>
                <w:rFonts w:ascii="Tahoma" w:eastAsia="Tahoma" w:hAnsi="Tahoma" w:cs="Tahoma"/>
                <w:kern w:val="2"/>
                <w:sz w:val="22"/>
                <w:szCs w:val="22"/>
              </w:rPr>
              <w:t xml:space="preserve">indeksas </w:t>
            </w:r>
            <w:r w:rsidRPr="00126020">
              <w:rPr>
                <w:rFonts w:ascii="Tahoma" w:eastAsia="Tahoma" w:hAnsi="Tahoma" w:cs="Tahoma"/>
                <w:sz w:val="22"/>
                <w:szCs w:val="22"/>
              </w:rPr>
              <w:t>(</w:t>
            </w:r>
            <w:sdt>
              <w:sdtPr>
                <w:rPr>
                  <w:rFonts w:ascii="Tahoma" w:eastAsia="Tahoma" w:hAnsi="Tahoma" w:cs="Tahoma"/>
                  <w:kern w:val="2"/>
                  <w:sz w:val="22"/>
                  <w:szCs w:val="22"/>
                </w:rPr>
                <w:id w:val="-144504398"/>
                <w:placeholder>
                  <w:docPart w:val="5EA85445F9824CFBB9651E0C00B07D12"/>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0C5F3C" w:rsidRPr="00126020">
                  <w:rPr>
                    <w:rFonts w:ascii="Tahoma" w:eastAsia="Tahoma" w:hAnsi="Tahoma" w:cs="Tahoma"/>
                    <w:kern w:val="2"/>
                    <w:sz w:val="22"/>
                    <w:szCs w:val="22"/>
                  </w:rPr>
                  <w:t xml:space="preserve">„J62 Kompiuterių programavimo, konsultacinė ir susijusi veikla“ </w:t>
                </w:r>
              </w:sdtContent>
            </w:sdt>
            <w:r w:rsidRPr="00126020">
              <w:rPr>
                <w:rFonts w:ascii="Tahoma" w:eastAsia="Tahoma" w:hAnsi="Tahoma" w:cs="Tahoma"/>
                <w:sz w:val="22"/>
                <w:szCs w:val="22"/>
              </w:rPr>
              <w:t>)</w:t>
            </w:r>
            <w:r w:rsidRPr="00126020">
              <w:rPr>
                <w:rFonts w:ascii="Tahoma" w:eastAsia="Tahoma" w:hAnsi="Tahoma" w:cs="Tahoma"/>
                <w:kern w:val="2"/>
                <w:sz w:val="22"/>
                <w:szCs w:val="22"/>
              </w:rPr>
              <w:t xml:space="preserve">. Pirmojo perskaičiavimo atveju laikotarpio pradžia (mėnuo) yra </w:t>
            </w:r>
            <w:r w:rsidR="00FE156A" w:rsidRPr="00126020">
              <w:rPr>
                <w:rFonts w:ascii="Tahoma" w:eastAsia="Tahoma" w:hAnsi="Tahoma" w:cs="Tahoma"/>
                <w:kern w:val="2"/>
                <w:sz w:val="22"/>
                <w:szCs w:val="22"/>
              </w:rPr>
              <w:t>(</w:t>
            </w:r>
            <w:sdt>
              <w:sdtPr>
                <w:rPr>
                  <w:rFonts w:ascii="Tahoma" w:eastAsia="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0C5F3C" w:rsidRPr="00126020">
                  <w:rPr>
                    <w:rFonts w:ascii="Tahoma" w:eastAsia="Tahoma" w:hAnsi="Tahoma" w:cs="Tahoma"/>
                    <w:kern w:val="2"/>
                    <w:sz w:val="22"/>
                    <w:szCs w:val="22"/>
                  </w:rPr>
                  <w:t>Sutarties įsigaliojimo dienos mėnuo</w:t>
                </w:r>
              </w:sdtContent>
            </w:sdt>
            <w:r w:rsidR="00FE156A" w:rsidRPr="00126020">
              <w:rPr>
                <w:rFonts w:ascii="Tahoma" w:eastAsia="Tahoma" w:hAnsi="Tahoma" w:cs="Tahoma"/>
                <w:kern w:val="2"/>
                <w:sz w:val="22"/>
                <w:szCs w:val="22"/>
              </w:rPr>
              <w:t>)</w:t>
            </w:r>
            <w:r w:rsidRPr="00126020">
              <w:rPr>
                <w:rFonts w:ascii="Tahoma" w:eastAsia="Tahoma" w:hAnsi="Tahoma" w:cs="Tahoma"/>
                <w:kern w:val="2"/>
                <w:sz w:val="22"/>
                <w:szCs w:val="22"/>
              </w:rPr>
              <w:t>. Antrojo ir vėlesnių perskaičiavimų atveju laikotarpio pradžia (mėnuo) yra paskutinio perskaičiavimo metu naudotos paskelbto atitinkamo indekso reikšmės mėnuo.</w:t>
            </w:r>
          </w:p>
          <w:p w14:paraId="10BBDF13" w14:textId="657D27E0" w:rsidR="00B76A08" w:rsidRPr="00126020" w:rsidRDefault="00B76A08" w:rsidP="304C102C">
            <w:pPr>
              <w:jc w:val="both"/>
              <w:rPr>
                <w:rFonts w:ascii="Tahoma" w:eastAsia="Tahoma" w:hAnsi="Tahoma" w:cs="Tahoma"/>
                <w:kern w:val="2"/>
                <w:sz w:val="22"/>
                <w:szCs w:val="22"/>
                <w:shd w:val="clear" w:color="auto" w:fill="FFFFFF"/>
              </w:rPr>
            </w:pPr>
            <w:r w:rsidRPr="00126020">
              <w:rPr>
                <w:rFonts w:ascii="Tahoma" w:eastAsia="Tahoma" w:hAnsi="Tahoma" w:cs="Tahoma"/>
                <w:kern w:val="2"/>
                <w:sz w:val="22"/>
                <w:szCs w:val="22"/>
              </w:rPr>
              <w:t xml:space="preserve">5.3.3.7. </w:t>
            </w:r>
            <w:r w:rsidRPr="00126020">
              <w:rPr>
                <w:rFonts w:ascii="Tahoma" w:eastAsia="Tahoma" w:hAnsi="Tahoma" w:cs="Tahoma"/>
                <w:kern w:val="2"/>
                <w:sz w:val="22"/>
                <w:szCs w:val="22"/>
                <w:shd w:val="clear" w:color="auto" w:fill="FFFFFF"/>
              </w:rPr>
              <w:t xml:space="preserve">Skaičiavimams indeksų reikšmės imamos </w:t>
            </w:r>
            <w:r w:rsidRPr="00126020">
              <w:rPr>
                <w:rFonts w:ascii="Tahoma" w:eastAsia="Tahoma" w:hAnsi="Tahoma" w:cs="Tahoma"/>
                <w:b/>
                <w:bCs/>
                <w:kern w:val="2"/>
                <w:sz w:val="22"/>
                <w:szCs w:val="22"/>
                <w:shd w:val="clear" w:color="auto" w:fill="FFFFFF"/>
              </w:rPr>
              <w:t>keturių</w:t>
            </w:r>
            <w:r w:rsidRPr="00126020">
              <w:rPr>
                <w:rFonts w:ascii="Tahoma" w:eastAsia="Tahoma" w:hAnsi="Tahoma" w:cs="Tahoma"/>
                <w:kern w:val="2"/>
                <w:sz w:val="22"/>
                <w:szCs w:val="22"/>
                <w:shd w:val="clear" w:color="auto" w:fill="FFFFFF"/>
              </w:rPr>
              <w:t xml:space="preserve"> skaitmenų po kablelio tikslumu. Apskaičiuotas pokytis (k) tolimesniems skaičiavimams naudojamas suapvalinus iki </w:t>
            </w:r>
            <w:r w:rsidRPr="00126020">
              <w:rPr>
                <w:rFonts w:ascii="Tahoma" w:eastAsia="Tahoma" w:hAnsi="Tahoma" w:cs="Tahoma"/>
                <w:b/>
                <w:bCs/>
                <w:kern w:val="2"/>
                <w:sz w:val="22"/>
                <w:szCs w:val="22"/>
                <w:shd w:val="clear" w:color="auto" w:fill="FFFFFF"/>
              </w:rPr>
              <w:t>vieno</w:t>
            </w:r>
            <w:r w:rsidRPr="00126020">
              <w:rPr>
                <w:rFonts w:ascii="Tahoma" w:eastAsia="Tahoma" w:hAnsi="Tahoma" w:cs="Tahoma"/>
                <w:kern w:val="2"/>
                <w:sz w:val="22"/>
                <w:szCs w:val="22"/>
                <w:shd w:val="clear" w:color="auto" w:fill="FFFFFF"/>
              </w:rPr>
              <w:t xml:space="preserve"> skaitmens po kablelio, o apskaičiuotas įkainis „a</w:t>
            </w:r>
            <w:r w:rsidRPr="00126020">
              <w:rPr>
                <w:rFonts w:ascii="Tahoma" w:eastAsia="Tahoma" w:hAnsi="Tahoma" w:cs="Tahoma"/>
                <w:kern w:val="2"/>
                <w:sz w:val="22"/>
                <w:szCs w:val="22"/>
                <w:shd w:val="clear" w:color="auto" w:fill="FFFFFF"/>
                <w:vertAlign w:val="subscript"/>
              </w:rPr>
              <w:t>1</w:t>
            </w:r>
            <w:r w:rsidRPr="00126020">
              <w:rPr>
                <w:rFonts w:ascii="Tahoma" w:eastAsia="Tahoma" w:hAnsi="Tahoma" w:cs="Tahoma"/>
                <w:kern w:val="2"/>
                <w:sz w:val="22"/>
                <w:szCs w:val="22"/>
                <w:shd w:val="clear" w:color="auto" w:fill="FFFFFF"/>
              </w:rPr>
              <w:t xml:space="preserve">“ suapvalinamas iki </w:t>
            </w:r>
            <w:r w:rsidRPr="00126020">
              <w:rPr>
                <w:rFonts w:ascii="Tahoma" w:eastAsia="Tahoma" w:hAnsi="Tahoma" w:cs="Tahoma"/>
                <w:b/>
                <w:bCs/>
                <w:kern w:val="2"/>
                <w:sz w:val="22"/>
                <w:szCs w:val="22"/>
                <w:shd w:val="clear" w:color="auto" w:fill="FFFFFF"/>
              </w:rPr>
              <w:t xml:space="preserve">dviejų </w:t>
            </w:r>
            <w:r w:rsidR="00BB6319" w:rsidRPr="00126020">
              <w:rPr>
                <w:rFonts w:ascii="Tahoma" w:eastAsia="Tahoma" w:hAnsi="Tahoma" w:cs="Tahoma"/>
                <w:kern w:val="2"/>
                <w:sz w:val="22"/>
                <w:szCs w:val="22"/>
                <w:shd w:val="clear" w:color="auto" w:fill="FFFFFF"/>
              </w:rPr>
              <w:t>skaitmenų po kablelio.</w:t>
            </w:r>
          </w:p>
          <w:p w14:paraId="12698BEF" w14:textId="7FF7C634" w:rsidR="00B76A08" w:rsidRPr="00672332" w:rsidRDefault="00B76A08" w:rsidP="304C102C">
            <w:pPr>
              <w:jc w:val="both"/>
              <w:rPr>
                <w:rFonts w:ascii="Tahoma" w:eastAsia="Tahoma" w:hAnsi="Tahoma" w:cs="Tahoma"/>
                <w:kern w:val="2"/>
                <w:sz w:val="22"/>
                <w:szCs w:val="22"/>
                <w:shd w:val="clear" w:color="auto" w:fill="FFFFFF"/>
              </w:rPr>
            </w:pPr>
            <w:r w:rsidRPr="00126020">
              <w:rPr>
                <w:rFonts w:ascii="Tahoma" w:eastAsia="Tahoma" w:hAnsi="Tahoma" w:cs="Tahoma"/>
                <w:kern w:val="2"/>
                <w:sz w:val="22"/>
                <w:szCs w:val="22"/>
                <w:shd w:val="clear" w:color="auto" w:fill="FFFFFF"/>
              </w:rPr>
              <w:t>5.3.3.8. Šalis, siekianti Sutarties kainos / įkainių peržiūros, privalo raštu kreiptis į kitą Šalį ir prašyme pateikti visą reikalingą informaciją: Sutarties pavadinimą, numerį, datą</w:t>
            </w:r>
            <w:r w:rsidRPr="304C102C">
              <w:rPr>
                <w:rFonts w:ascii="Tahoma" w:eastAsia="Tahoma" w:hAnsi="Tahoma" w:cs="Tahoma"/>
                <w:kern w:val="2"/>
                <w:sz w:val="22"/>
                <w:szCs w:val="22"/>
                <w:shd w:val="clear" w:color="auto" w:fill="FFFFFF"/>
              </w:rPr>
              <w:t>, neperduotų ir neapmokėtų Paslaugų sąra</w:t>
            </w:r>
            <w:r w:rsidRPr="5E885E63">
              <w:rPr>
                <w:rFonts w:ascii="Tahoma" w:eastAsia="Tahoma" w:hAnsi="Tahoma" w:cs="Tahoma"/>
                <w:sz w:val="22"/>
                <w:szCs w:val="22"/>
              </w:rPr>
              <w:t xml:space="preserve">šą su kiekiais, indekso reikšmes su nuorodomis į viešus šaltinius Valstybės duomenų agentūros Oficialiosios statistikos portale arba </w:t>
            </w:r>
            <w:r w:rsidRPr="304C102C">
              <w:rPr>
                <w:rFonts w:ascii="Tahoma" w:eastAsia="Tahoma" w:hAnsi="Tahoma" w:cs="Tahoma"/>
                <w:kern w:val="2"/>
                <w:sz w:val="22"/>
                <w:szCs w:val="22"/>
                <w:bdr w:val="none" w:sz="0" w:space="0" w:color="auto" w:frame="1"/>
              </w:rPr>
              <w:t>kitus oficialius šaltinių duomenis</w:t>
            </w:r>
            <w:r w:rsidRPr="304C102C">
              <w:rPr>
                <w:rFonts w:ascii="Tahoma" w:eastAsia="Tahoma" w:hAnsi="Tahoma" w:cs="Tahoma"/>
                <w:kern w:val="2"/>
                <w:sz w:val="22"/>
                <w:szCs w:val="22"/>
                <w:shd w:val="clear" w:color="auto" w:fill="FFFFFF"/>
              </w:rPr>
              <w:t xml:space="preserve">, kita svarbi informacija </w:t>
            </w:r>
            <w:r w:rsidRPr="5E885E63">
              <w:rPr>
                <w:rFonts w:ascii="Tahoma" w:eastAsia="Tahoma" w:hAnsi="Tahoma" w:cs="Tahoma"/>
                <w:color w:val="000000" w:themeColor="text1"/>
                <w:kern w:val="2"/>
                <w:sz w:val="22"/>
                <w:szCs w:val="22"/>
                <w:shd w:val="clear" w:color="auto" w:fill="FFFFFF"/>
              </w:rPr>
              <w:t xml:space="preserve">įrodanti tiesioginę įtaką Sutarties vykdymui ir </w:t>
            </w:r>
            <w:r w:rsidRPr="5E885E63">
              <w:rPr>
                <w:rFonts w:ascii="Tahoma" w:eastAsia="Tahoma" w:hAnsi="Tahoma" w:cs="Tahoma"/>
                <w:color w:val="000000" w:themeColor="text1"/>
                <w:sz w:val="22"/>
                <w:szCs w:val="22"/>
              </w:rPr>
              <w:t xml:space="preserve">Paslaugų </w:t>
            </w:r>
            <w:r w:rsidRPr="5E885E63">
              <w:rPr>
                <w:rFonts w:ascii="Tahoma" w:eastAsia="Tahoma" w:hAnsi="Tahoma" w:cs="Tahoma"/>
                <w:color w:val="000000" w:themeColor="text1"/>
                <w:kern w:val="2"/>
                <w:sz w:val="22"/>
                <w:szCs w:val="22"/>
                <w:shd w:val="clear" w:color="auto" w:fill="FFFFFF"/>
              </w:rPr>
              <w:t>kainos didėjimui ar mažėjimui</w:t>
            </w:r>
            <w:r w:rsidRPr="304C102C">
              <w:rPr>
                <w:rFonts w:ascii="Tahoma" w:eastAsia="Tahoma" w:hAnsi="Tahoma" w:cs="Tahoma"/>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304C102C">
            <w:pPr>
              <w:jc w:val="both"/>
              <w:rPr>
                <w:rFonts w:ascii="Tahoma" w:eastAsia="Tahoma" w:hAnsi="Tahoma" w:cs="Tahoma"/>
                <w:kern w:val="2"/>
                <w:sz w:val="22"/>
                <w:szCs w:val="22"/>
                <w:shd w:val="clear" w:color="auto" w:fill="FFFFFF"/>
              </w:rPr>
            </w:pPr>
            <w:r w:rsidRPr="304C102C">
              <w:rPr>
                <w:rFonts w:ascii="Tahoma" w:eastAsia="Tahoma" w:hAnsi="Tahoma" w:cs="Tahoma"/>
                <w:kern w:val="2"/>
                <w:sz w:val="22"/>
                <w:szCs w:val="22"/>
                <w:shd w:val="clear" w:color="auto" w:fill="FFFFFF"/>
              </w:rPr>
              <w:t>5</w:t>
            </w:r>
            <w:r w:rsidRPr="304C102C">
              <w:rPr>
                <w:rFonts w:ascii="Tahoma" w:eastAsia="Tahoma" w:hAnsi="Tahoma" w:cs="Tahoma"/>
                <w:kern w:val="2"/>
                <w:sz w:val="22"/>
                <w:szCs w:val="22"/>
              </w:rPr>
              <w:t xml:space="preserve">.3.3.9. </w:t>
            </w:r>
            <w:r w:rsidRPr="304C102C">
              <w:rPr>
                <w:rFonts w:ascii="Tahoma" w:eastAsia="Tahoma" w:hAnsi="Tahoma" w:cs="Tahoma"/>
                <w:kern w:val="2"/>
                <w:sz w:val="22"/>
                <w:szCs w:val="22"/>
                <w:shd w:val="clear" w:color="auto" w:fill="FFFFFF"/>
              </w:rPr>
              <w:t>Susitarimas turi būti sudarytas per 20 darbo dienų nuo Šalies pateikto tinkamo prašymo perskaičiuoti S</w:t>
            </w:r>
            <w:r w:rsidRPr="304C102C">
              <w:rPr>
                <w:rFonts w:ascii="Tahoma" w:eastAsia="Tahoma" w:hAnsi="Tahoma" w:cs="Tahoma"/>
                <w:kern w:val="2"/>
                <w:sz w:val="22"/>
                <w:szCs w:val="22"/>
              </w:rPr>
              <w:t xml:space="preserve">utarties </w:t>
            </w:r>
            <w:r w:rsidRPr="304C102C">
              <w:rPr>
                <w:rFonts w:ascii="Tahoma" w:eastAsia="Tahoma" w:hAnsi="Tahoma" w:cs="Tahoma"/>
                <w:kern w:val="2"/>
                <w:sz w:val="22"/>
                <w:szCs w:val="22"/>
                <w:shd w:val="clear" w:color="auto" w:fill="FFFFFF"/>
              </w:rPr>
              <w:t>kainą / įkainius gavimo dienos.</w:t>
            </w:r>
          </w:p>
          <w:p w14:paraId="6B97A1D0" w14:textId="2D14B602" w:rsidR="00B76A08" w:rsidRPr="00672332" w:rsidRDefault="0BB27507" w:rsidP="304C102C">
            <w:pPr>
              <w:jc w:val="both"/>
              <w:rPr>
                <w:rFonts w:ascii="Tahoma" w:eastAsia="Tahoma" w:hAnsi="Tahoma" w:cs="Tahoma"/>
                <w:kern w:val="2"/>
                <w:sz w:val="22"/>
                <w:szCs w:val="22"/>
              </w:rPr>
            </w:pPr>
            <w:r w:rsidRPr="304C102C">
              <w:rPr>
                <w:rFonts w:ascii="Tahoma" w:eastAsia="Tahoma" w:hAnsi="Tahoma" w:cs="Tahoma"/>
                <w:kern w:val="2"/>
                <w:sz w:val="22"/>
                <w:szCs w:val="22"/>
                <w:shd w:val="clear" w:color="auto" w:fill="FFFFFF"/>
              </w:rPr>
              <w:t xml:space="preserve">5.3.3.10. </w:t>
            </w:r>
            <w:r w:rsidRPr="304C102C">
              <w:rPr>
                <w:rFonts w:ascii="Tahoma" w:eastAsia="Tahoma" w:hAnsi="Tahoma" w:cs="Tahoma"/>
                <w:kern w:val="2"/>
                <w:sz w:val="22"/>
                <w:szCs w:val="22"/>
                <w:bdr w:val="none" w:sz="0" w:space="0" w:color="auto" w:frame="1"/>
              </w:rPr>
              <w:t>Susitarimu Šalys neturi teisės keisti procedūroje nurodytos tvarkos ar kitų Sutarties nuostatų, išskyrus, jei keitimas atliekamas pagal VPĮ nuostatas.</w:t>
            </w:r>
          </w:p>
        </w:tc>
      </w:tr>
      <w:tr w:rsidR="00076D88" w:rsidRPr="00672332" w14:paraId="72ADBA40" w14:textId="77777777" w:rsidTr="6FF1FC32">
        <w:trPr>
          <w:trHeight w:val="300"/>
        </w:trPr>
        <w:tc>
          <w:tcPr>
            <w:tcW w:w="2901"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297"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312EFD07" w14:textId="0D6F9F49" w:rsidR="00B76A08" w:rsidRPr="00C7309B" w:rsidRDefault="00B76A08" w:rsidP="00C7309B">
            <w:pPr>
              <w:jc w:val="both"/>
              <w:rPr>
                <w:rFonts w:ascii="Tahoma" w:hAnsi="Tahoma" w:cs="Tahoma"/>
                <w:kern w:val="2"/>
                <w:sz w:val="22"/>
                <w:szCs w:val="22"/>
              </w:rPr>
            </w:pPr>
          </w:p>
        </w:tc>
      </w:tr>
      <w:tr w:rsidR="00B76A08" w:rsidRPr="00672332" w14:paraId="24B58977" w14:textId="77777777" w:rsidTr="6FF1FC32">
        <w:trPr>
          <w:trHeight w:val="300"/>
        </w:trPr>
        <w:tc>
          <w:tcPr>
            <w:tcW w:w="2901"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297" w:type="dxa"/>
            <w:gridSpan w:val="6"/>
          </w:tcPr>
          <w:p w14:paraId="5511BE12" w14:textId="09A925D5" w:rsidR="00B76A08" w:rsidRPr="000C5F3C"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624B7A" w:rsidRPr="00672332" w14:paraId="2556216F" w14:textId="77777777" w:rsidTr="6FF1FC32">
        <w:trPr>
          <w:trHeight w:val="300"/>
        </w:trPr>
        <w:tc>
          <w:tcPr>
            <w:tcW w:w="2901"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297" w:type="dxa"/>
            <w:gridSpan w:val="6"/>
          </w:tcPr>
          <w:p w14:paraId="2651B9FB" w14:textId="43CD796B" w:rsidR="00B76A08" w:rsidRPr="00672332" w:rsidRDefault="00B76A08" w:rsidP="5E885E63">
            <w:pPr>
              <w:jc w:val="both"/>
              <w:rPr>
                <w:rFonts w:ascii="Tahoma" w:eastAsia="Tahoma" w:hAnsi="Tahoma" w:cs="Tahoma"/>
                <w:kern w:val="2"/>
                <w:sz w:val="22"/>
                <w:szCs w:val="22"/>
                <w:shd w:val="clear" w:color="auto" w:fill="FFFFFF"/>
              </w:rPr>
            </w:pPr>
            <w:r w:rsidRPr="00672332">
              <w:rPr>
                <w:rFonts w:ascii="Tahoma" w:hAnsi="Tahoma" w:cs="Tahoma"/>
                <w:kern w:val="2"/>
                <w:sz w:val="22"/>
                <w:szCs w:val="22"/>
              </w:rPr>
              <w:t>Pirkėjas atsiskaito su Tiekėju ne vėliau kaip per 30 kalendorinių dienų nuo Sąskaitos gavimo dienos.</w:t>
            </w:r>
          </w:p>
          <w:p w14:paraId="406620B6" w14:textId="2861B2A0" w:rsidR="00B76A08" w:rsidRPr="00672332" w:rsidRDefault="0BB27507" w:rsidP="5E885E63">
            <w:pPr>
              <w:jc w:val="both"/>
              <w:rPr>
                <w:rFonts w:ascii="Tahoma" w:hAnsi="Tahoma" w:cs="Tahoma"/>
                <w:b/>
                <w:bCs/>
                <w:color w:val="4472C4" w:themeColor="accent1"/>
                <w:sz w:val="22"/>
                <w:szCs w:val="22"/>
              </w:rPr>
            </w:pPr>
            <w:r w:rsidRPr="5E885E63">
              <w:rPr>
                <w:rFonts w:ascii="Tahoma" w:hAnsi="Tahoma" w:cs="Tahoma"/>
                <w:b/>
                <w:bCs/>
                <w:color w:val="000000"/>
                <w:kern w:val="2"/>
                <w:sz w:val="22"/>
                <w:szCs w:val="22"/>
                <w:shd w:val="clear" w:color="auto" w:fill="FFFFFF"/>
              </w:rPr>
              <w:t>Apmokėjimo sąlygos</w:t>
            </w:r>
            <w:r w:rsidRPr="5E885E63" w:rsidDel="00770D30">
              <w:rPr>
                <w:rFonts w:ascii="Tahoma" w:hAnsi="Tahoma" w:cs="Tahoma"/>
                <w:b/>
                <w:bCs/>
                <w:color w:val="4472C4" w:themeColor="accent1"/>
                <w:kern w:val="2"/>
                <w:sz w:val="22"/>
                <w:szCs w:val="22"/>
                <w:shd w:val="clear" w:color="auto" w:fill="FFFFFF"/>
              </w:rPr>
              <w:t>:</w:t>
            </w:r>
          </w:p>
          <w:p w14:paraId="18C21E18" w14:textId="0EAE2C4E" w:rsidR="00B76A08" w:rsidRPr="00672332" w:rsidRDefault="3C7902C6" w:rsidP="4130CB6C">
            <w:pPr>
              <w:pStyle w:val="ListParagraph"/>
              <w:numPr>
                <w:ilvl w:val="0"/>
                <w:numId w:val="3"/>
              </w:numPr>
              <w:jc w:val="both"/>
              <w:rPr>
                <w:rFonts w:ascii="Tahoma" w:hAnsi="Tahoma" w:cs="Tahoma"/>
                <w:sz w:val="22"/>
                <w:szCs w:val="22"/>
              </w:rPr>
            </w:pPr>
            <w:r w:rsidRPr="5E885E63">
              <w:rPr>
                <w:rFonts w:ascii="Tahoma" w:hAnsi="Tahoma" w:cs="Tahoma"/>
                <w:sz w:val="22"/>
                <w:szCs w:val="22"/>
              </w:rPr>
              <w:lastRenderedPageBreak/>
              <w:t>įvykdžius</w:t>
            </w:r>
            <w:r w:rsidR="140A41F9" w:rsidRPr="5E885E63">
              <w:rPr>
                <w:rFonts w:ascii="Tahoma" w:hAnsi="Tahoma" w:cs="Tahoma"/>
                <w:sz w:val="22"/>
                <w:szCs w:val="22"/>
              </w:rPr>
              <w:t xml:space="preserve"> vystymo</w:t>
            </w:r>
            <w:r w:rsidRPr="5E885E63">
              <w:rPr>
                <w:rFonts w:ascii="Tahoma" w:hAnsi="Tahoma" w:cs="Tahoma"/>
                <w:sz w:val="22"/>
                <w:szCs w:val="22"/>
              </w:rPr>
              <w:t xml:space="preserve"> Užsakymą, mokama už konkretų kiekį / apimtį pagal nustatytus įkainius</w:t>
            </w:r>
            <w:r w:rsidR="37F0AF68" w:rsidRPr="5E885E63">
              <w:rPr>
                <w:rFonts w:ascii="Tahoma" w:eastAsia="Tahoma" w:hAnsi="Tahoma" w:cs="Tahoma"/>
                <w:sz w:val="22"/>
                <w:szCs w:val="22"/>
              </w:rPr>
              <w:t>;</w:t>
            </w:r>
          </w:p>
          <w:p w14:paraId="30E3919E" w14:textId="7DFA0150" w:rsidR="00B76A08" w:rsidRPr="00672332" w:rsidRDefault="37F0AF68" w:rsidP="5E885E63">
            <w:pPr>
              <w:pStyle w:val="ListParagraph"/>
              <w:numPr>
                <w:ilvl w:val="0"/>
                <w:numId w:val="2"/>
              </w:numPr>
              <w:spacing w:after="120"/>
              <w:contextualSpacing w:val="0"/>
              <w:jc w:val="both"/>
              <w:rPr>
                <w:rFonts w:ascii="Tahoma" w:eastAsia="Tahoma" w:hAnsi="Tahoma" w:cs="Tahoma"/>
                <w:color w:val="000000" w:themeColor="text1"/>
                <w:kern w:val="2"/>
                <w:sz w:val="22"/>
                <w:szCs w:val="22"/>
                <w:shd w:val="clear" w:color="auto" w:fill="FFFFFF"/>
              </w:rPr>
            </w:pPr>
            <w:r w:rsidRPr="5E885E63">
              <w:rPr>
                <w:rFonts w:ascii="Tahoma" w:hAnsi="Tahoma" w:cs="Tahoma"/>
                <w:sz w:val="22"/>
                <w:szCs w:val="22"/>
              </w:rPr>
              <w:t>u</w:t>
            </w:r>
            <w:r w:rsidR="0BB27507" w:rsidRPr="5E885E63">
              <w:rPr>
                <w:rFonts w:ascii="Tahoma" w:hAnsi="Tahoma" w:cs="Tahoma"/>
                <w:sz w:val="22"/>
                <w:szCs w:val="22"/>
              </w:rPr>
              <w:t xml:space="preserve">ž </w:t>
            </w:r>
            <w:r w:rsidR="7027C914" w:rsidRPr="5E885E63">
              <w:rPr>
                <w:rFonts w:ascii="Tahoma" w:hAnsi="Tahoma" w:cs="Tahoma"/>
                <w:sz w:val="22"/>
                <w:szCs w:val="22"/>
              </w:rPr>
              <w:t xml:space="preserve">konsultacijų </w:t>
            </w:r>
            <w:r w:rsidR="0BB27507" w:rsidRPr="5E885E63">
              <w:rPr>
                <w:rFonts w:ascii="Tahoma" w:hAnsi="Tahoma" w:cs="Tahoma"/>
                <w:sz w:val="22"/>
                <w:szCs w:val="22"/>
              </w:rPr>
              <w:t>įvykdytus Užsakymus mokama kartą per mėnesį</w:t>
            </w:r>
            <w:r w:rsidR="004F7711" w:rsidRPr="5E885E63">
              <w:rPr>
                <w:rFonts w:ascii="Tahoma" w:eastAsia="Tahoma" w:hAnsi="Tahoma" w:cs="Tahoma"/>
                <w:sz w:val="22"/>
                <w:szCs w:val="22"/>
              </w:rPr>
              <w:t>.</w:t>
            </w:r>
          </w:p>
        </w:tc>
      </w:tr>
      <w:tr w:rsidR="00076D88" w:rsidRPr="00672332" w14:paraId="5C846C73" w14:textId="77777777" w:rsidTr="6FF1FC32">
        <w:trPr>
          <w:trHeight w:val="300"/>
        </w:trPr>
        <w:tc>
          <w:tcPr>
            <w:tcW w:w="2901"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5.6. Avansas</w:t>
            </w:r>
          </w:p>
        </w:tc>
        <w:tc>
          <w:tcPr>
            <w:tcW w:w="7297" w:type="dxa"/>
            <w:gridSpan w:val="6"/>
          </w:tcPr>
          <w:p w14:paraId="74A0EBD6" w14:textId="77777777" w:rsidR="00B76A08" w:rsidRPr="00672332" w:rsidRDefault="0BB27507" w:rsidP="4130CB6C">
            <w:pPr>
              <w:jc w:val="both"/>
              <w:rPr>
                <w:rFonts w:ascii="Tahoma" w:hAnsi="Tahoma" w:cs="Tahoma"/>
                <w:kern w:val="2"/>
                <w:sz w:val="22"/>
                <w:szCs w:val="22"/>
                <w:shd w:val="clear" w:color="auto" w:fill="FFFFFF"/>
              </w:rPr>
            </w:pPr>
            <w:r w:rsidRPr="00672332">
              <w:rPr>
                <w:rFonts w:ascii="Tahoma" w:hAnsi="Tahoma" w:cs="Tahoma"/>
                <w:kern w:val="2"/>
                <w:sz w:val="22"/>
                <w:szCs w:val="22"/>
              </w:rPr>
              <w:t>Netaikoma</w:t>
            </w:r>
          </w:p>
        </w:tc>
      </w:tr>
      <w:tr w:rsidR="00076D88" w:rsidRPr="00672332" w14:paraId="040DCDAD" w14:textId="77777777" w:rsidTr="6FF1FC32">
        <w:trPr>
          <w:trHeight w:val="300"/>
        </w:trPr>
        <w:tc>
          <w:tcPr>
            <w:tcW w:w="2901"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297" w:type="dxa"/>
            <w:gridSpan w:val="6"/>
          </w:tcPr>
          <w:p w14:paraId="34DA1E0D" w14:textId="77777777" w:rsidR="00B76A08" w:rsidRPr="00672332" w:rsidRDefault="0BB27507" w:rsidP="007F146B">
            <w:pPr>
              <w:jc w:val="both"/>
              <w:rPr>
                <w:rFonts w:ascii="Tahoma" w:hAnsi="Tahoma" w:cs="Tahoma"/>
                <w:kern w:val="2"/>
                <w:sz w:val="22"/>
                <w:szCs w:val="22"/>
              </w:rPr>
            </w:pPr>
            <w:r w:rsidRPr="00672332">
              <w:rPr>
                <w:rFonts w:ascii="Tahoma" w:hAnsi="Tahoma" w:cs="Tahoma"/>
                <w:kern w:val="2"/>
                <w:sz w:val="22"/>
                <w:szCs w:val="22"/>
              </w:rPr>
              <w:t>Netaikoma</w:t>
            </w:r>
          </w:p>
          <w:p w14:paraId="6E105806" w14:textId="77777777" w:rsidR="00B76A08" w:rsidRPr="00672332" w:rsidRDefault="0BB27507" w:rsidP="007F146B">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6FF1FC32">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6FF1FC32">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1ED8E263" w:rsidR="00FE156A" w:rsidRDefault="005B234F" w:rsidP="5E885E63">
            <w:pPr>
              <w:jc w:val="both"/>
              <w:rPr>
                <w:rFonts w:ascii="Tahoma" w:eastAsia="Tahoma" w:hAnsi="Tahoma" w:cs="Tahoma"/>
                <w:sz w:val="22"/>
                <w:szCs w:val="22"/>
              </w:rPr>
            </w:pPr>
            <w:r w:rsidRPr="05281155">
              <w:rPr>
                <w:rFonts w:ascii="Tahoma" w:hAnsi="Tahoma" w:cs="Tahoma"/>
                <w:sz w:val="22"/>
                <w:szCs w:val="22"/>
              </w:rPr>
              <w:t>Vystymo p</w:t>
            </w:r>
            <w:r w:rsidR="0BB27507" w:rsidRPr="05281155">
              <w:rPr>
                <w:rFonts w:ascii="Tahoma" w:hAnsi="Tahoma" w:cs="Tahoma"/>
                <w:sz w:val="22"/>
                <w:szCs w:val="22"/>
              </w:rPr>
              <w:t>aslaugoms</w:t>
            </w:r>
            <w:r w:rsidR="0BB27507" w:rsidRPr="05281155">
              <w:rPr>
                <w:rFonts w:ascii="Tahoma" w:eastAsia="Tahoma" w:hAnsi="Tahoma" w:cs="Tahoma"/>
                <w:sz w:val="22"/>
                <w:szCs w:val="22"/>
              </w:rPr>
              <w:t xml:space="preserve"> </w:t>
            </w:r>
            <w:r w:rsidR="21D6EC42" w:rsidRPr="05281155">
              <w:rPr>
                <w:rFonts w:ascii="Tahoma" w:hAnsi="Tahoma" w:cs="Tahoma"/>
                <w:sz w:val="22"/>
                <w:szCs w:val="22"/>
              </w:rPr>
              <w:t xml:space="preserve">Techninėje specifikacijoje nustatytas garantinis terminas, kuris yra </w:t>
            </w:r>
            <w:r w:rsidR="03119ECA" w:rsidRPr="05281155">
              <w:rPr>
                <w:rFonts w:ascii="Tahoma" w:hAnsi="Tahoma" w:cs="Tahoma"/>
                <w:sz w:val="22"/>
                <w:szCs w:val="22"/>
              </w:rPr>
              <w:t>12 mėn</w:t>
            </w:r>
            <w:r w:rsidR="21D6EC42" w:rsidRPr="05281155">
              <w:rPr>
                <w:rFonts w:ascii="Tahoma" w:hAnsi="Tahoma" w:cs="Tahoma"/>
                <w:sz w:val="22"/>
                <w:szCs w:val="22"/>
              </w:rPr>
              <w:t xml:space="preserve">. Garantinis terminas skaičiuojamas nuo </w:t>
            </w:r>
            <w:r w:rsidR="0086312B" w:rsidRPr="05281155">
              <w:rPr>
                <w:rFonts w:ascii="Tahoma" w:hAnsi="Tahoma" w:cs="Tahoma"/>
                <w:sz w:val="22"/>
                <w:szCs w:val="22"/>
              </w:rPr>
              <w:t>kiek</w:t>
            </w:r>
            <w:r w:rsidR="00591A47" w:rsidRPr="05281155">
              <w:rPr>
                <w:rFonts w:ascii="Tahoma" w:hAnsi="Tahoma" w:cs="Tahoma"/>
                <w:sz w:val="22"/>
                <w:szCs w:val="22"/>
              </w:rPr>
              <w:t xml:space="preserve">vieno </w:t>
            </w:r>
            <w:r w:rsidR="00490A41" w:rsidRPr="05281155">
              <w:rPr>
                <w:rFonts w:ascii="Tahoma" w:hAnsi="Tahoma" w:cs="Tahoma"/>
                <w:sz w:val="22"/>
                <w:szCs w:val="22"/>
              </w:rPr>
              <w:t>Vystymo p</w:t>
            </w:r>
            <w:r w:rsidR="21D6EC42" w:rsidRPr="05281155">
              <w:rPr>
                <w:rFonts w:ascii="Tahoma" w:hAnsi="Tahoma" w:cs="Tahoma"/>
                <w:sz w:val="22"/>
                <w:szCs w:val="22"/>
              </w:rPr>
              <w:t>aslaugų perdavimo–priėmimo akto ar Sąskaitos (kai Paslaugų perdavimo–priėmimo aktas nėra pasirašomas) pasirašymo dienos.</w:t>
            </w:r>
          </w:p>
        </w:tc>
      </w:tr>
      <w:tr w:rsidR="00076D88" w:rsidRPr="00672332" w14:paraId="09A0A95B" w14:textId="77777777" w:rsidTr="6FF1FC32">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4266DFED" w:rsidR="00BD0C71" w:rsidRDefault="21D6EC42" w:rsidP="00BD0C71">
            <w:pPr>
              <w:jc w:val="both"/>
              <w:rPr>
                <w:rFonts w:ascii="Tahoma" w:hAnsi="Tahoma" w:cs="Tahoma"/>
                <w:kern w:val="2"/>
                <w:sz w:val="22"/>
                <w:szCs w:val="22"/>
              </w:rPr>
            </w:pPr>
            <w:r>
              <w:rPr>
                <w:rFonts w:ascii="Tahoma" w:hAnsi="Tahoma" w:cs="Tahoma"/>
                <w:kern w:val="2"/>
                <w:sz w:val="22"/>
                <w:szCs w:val="22"/>
              </w:rPr>
              <w:t xml:space="preserve">Sutartyje nurodytu garantinio </w:t>
            </w:r>
            <w:r w:rsidR="238A2818" w:rsidRPr="004247C6">
              <w:rPr>
                <w:rFonts w:ascii="Tahoma" w:hAnsi="Tahoma" w:cs="Tahoma"/>
                <w:kern w:val="2"/>
                <w:sz w:val="22"/>
                <w:szCs w:val="22"/>
              </w:rPr>
              <w:t>termino laikotarpiu</w:t>
            </w:r>
            <w:r w:rsidR="238A2818" w:rsidRPr="5E885E63">
              <w:rPr>
                <w:rFonts w:ascii="Tahoma" w:eastAsia="Tahoma" w:hAnsi="Tahoma" w:cs="Tahoma"/>
                <w:kern w:val="2"/>
                <w:sz w:val="22"/>
                <w:szCs w:val="22"/>
              </w:rPr>
              <w:t xml:space="preserve"> </w:t>
            </w:r>
            <w:r w:rsidR="238A2818" w:rsidRPr="004247C6">
              <w:rPr>
                <w:rFonts w:ascii="Tahoma" w:hAnsi="Tahoma" w:cs="Tahoma"/>
                <w:kern w:val="2"/>
                <w:sz w:val="22"/>
                <w:szCs w:val="22"/>
              </w:rPr>
              <w:t>nustačius</w:t>
            </w:r>
            <w:r w:rsidR="238A2818" w:rsidRPr="00672332">
              <w:rPr>
                <w:rFonts w:ascii="Tahoma" w:hAnsi="Tahoma" w:cs="Tahoma"/>
                <w:kern w:val="2"/>
                <w:sz w:val="22"/>
                <w:szCs w:val="22"/>
              </w:rPr>
              <w:t xml:space="preserve"> Paslaugų trūkumų, Tiekėjas turi juos pašalinti per Sutarties priede Nr. 2 „Techninė specifikacija</w:t>
            </w:r>
            <w:r w:rsidR="238A2818" w:rsidRPr="00A618AE">
              <w:rPr>
                <w:rFonts w:ascii="Tahoma" w:hAnsi="Tahoma" w:cs="Tahoma"/>
                <w:kern w:val="2"/>
                <w:sz w:val="22"/>
                <w:szCs w:val="22"/>
              </w:rPr>
              <w:t>“ arba Defektų akte nurodytus terminus.</w:t>
            </w:r>
          </w:p>
        </w:tc>
      </w:tr>
      <w:tr w:rsidR="00076D88" w:rsidRPr="00672332" w14:paraId="0947E4A0" w14:textId="77777777" w:rsidTr="6FF1FC32">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sidRPr="5E885E63">
              <w:rPr>
                <w:rFonts w:ascii="Tahoma" w:eastAsia="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6FF1FC32">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6FF1FC32">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5E885E63">
              <w:rPr>
                <w:rFonts w:ascii="Tahoma" w:hAnsi="Tahoma" w:cs="Tahoma"/>
                <w:color w:val="0070C0"/>
                <w:sz w:val="22"/>
                <w:szCs w:val="22"/>
              </w:rPr>
              <w:t>Sutarties vykdymui subtiekėjai 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5E885E63" w:rsidDel="00C9245D">
              <w:rPr>
                <w:rFonts w:ascii="Tahoma" w:hAnsi="Tahoma" w:cs="Tahoma"/>
                <w:kern w:val="2"/>
                <w:sz w:val="22"/>
                <w:szCs w:val="22"/>
              </w:rPr>
              <w:t xml:space="preserve"> </w:t>
            </w:r>
          </w:p>
        </w:tc>
      </w:tr>
      <w:tr w:rsidR="005A7F3F" w:rsidRPr="00672332" w14:paraId="55EB8B2D" w14:textId="77777777" w:rsidTr="6FF1FC32">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sidRPr="5E885E63">
              <w:rPr>
                <w:rFonts w:ascii="Tahoma" w:hAnsi="Tahoma" w:cs="Tahoma"/>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sidRPr="5E885E63">
              <w:rPr>
                <w:rFonts w:ascii="Tahoma" w:hAnsi="Tahoma" w:cs="Tahoma"/>
                <w:color w:val="0070C0"/>
                <w:sz w:val="22"/>
                <w:szCs w:val="22"/>
              </w:rPr>
              <w:t>Nurodyti</w:t>
            </w:r>
          </w:p>
        </w:tc>
      </w:tr>
      <w:tr w:rsidR="005A7F3F" w:rsidRPr="00672332" w14:paraId="20EB15EB" w14:textId="77777777" w:rsidTr="6FF1FC32">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sidRPr="5E885E63">
              <w:rPr>
                <w:rFonts w:ascii="Tahoma" w:hAnsi="Tahoma" w:cs="Tahoma"/>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sidRPr="5E885E63">
              <w:rPr>
                <w:rFonts w:ascii="Tahoma" w:hAnsi="Tahoma" w:cs="Tahoma"/>
                <w:color w:val="0070C0"/>
                <w:sz w:val="22"/>
                <w:szCs w:val="22"/>
              </w:rPr>
              <w:t>Nurodyti</w:t>
            </w:r>
          </w:p>
        </w:tc>
      </w:tr>
      <w:tr w:rsidR="005A7F3F" w:rsidRPr="00672332" w14:paraId="74790789" w14:textId="77777777" w:rsidTr="6FF1FC32">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sidRPr="5E885E63">
              <w:rPr>
                <w:rFonts w:ascii="Tahoma" w:hAnsi="Tahoma" w:cs="Tahoma"/>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sidRPr="5E885E63">
              <w:rPr>
                <w:rFonts w:ascii="Tahoma" w:hAnsi="Tahoma" w:cs="Tahoma"/>
                <w:color w:val="0070C0"/>
                <w:sz w:val="22"/>
                <w:szCs w:val="22"/>
              </w:rPr>
              <w:t>Nurodyti</w:t>
            </w:r>
          </w:p>
        </w:tc>
      </w:tr>
      <w:tr w:rsidR="00325DAB" w:rsidRPr="00672332" w14:paraId="38CC32DB" w14:textId="77777777" w:rsidTr="6FF1FC32">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lastRenderedPageBreak/>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18F8C42D" w:rsidR="00325DAB" w:rsidRPr="004247C6" w:rsidRDefault="003379F6" w:rsidP="00325DAB">
            <w:pPr>
              <w:jc w:val="both"/>
              <w:rPr>
                <w:rFonts w:ascii="Tahoma" w:hAnsi="Tahoma" w:cs="Tahoma"/>
                <w:color w:val="0070C0"/>
                <w:sz w:val="22"/>
                <w:szCs w:val="22"/>
              </w:rPr>
            </w:pPr>
            <w:r w:rsidRPr="5E885E63">
              <w:rPr>
                <w:rFonts w:ascii="Tahoma" w:hAnsi="Tahoma" w:cs="Tahoma"/>
                <w:color w:val="0070C0"/>
                <w:sz w:val="22"/>
                <w:szCs w:val="22"/>
              </w:rPr>
              <w:t>Nurodyti</w:t>
            </w:r>
          </w:p>
        </w:tc>
      </w:tr>
      <w:tr w:rsidR="00217008" w:rsidRPr="00672332" w14:paraId="267B1C02" w14:textId="77777777" w:rsidTr="6FF1FC32">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217008" w:rsidRDefault="00217008" w:rsidP="00217008">
            <w:pPr>
              <w:jc w:val="both"/>
              <w:rPr>
                <w:rFonts w:ascii="Tahoma" w:hAnsi="Tahoma" w:cs="Tahoma"/>
                <w:color w:val="0070C0"/>
                <w:sz w:val="22"/>
                <w:szCs w:val="22"/>
              </w:rPr>
            </w:pPr>
            <w:r w:rsidRPr="5E885E63">
              <w:rPr>
                <w:rFonts w:ascii="Tahoma" w:hAnsi="Tahoma" w:cs="Tahoma"/>
                <w:color w:val="0070C0"/>
                <w:sz w:val="22"/>
                <w:szCs w:val="22"/>
              </w:rPr>
              <w:t>Sutarties vykdymui Papildomi specialistai nepasitelkiami</w:t>
            </w:r>
          </w:p>
          <w:p w14:paraId="1A7BB814" w14:textId="77777777" w:rsidR="00217008" w:rsidRPr="00217008" w:rsidRDefault="00217008" w:rsidP="00217008">
            <w:pPr>
              <w:jc w:val="both"/>
              <w:rPr>
                <w:rFonts w:ascii="Tahoma" w:hAnsi="Tahoma" w:cs="Tahoma"/>
                <w:color w:val="0070C0"/>
                <w:sz w:val="22"/>
                <w:szCs w:val="22"/>
              </w:rPr>
            </w:pPr>
          </w:p>
          <w:p w14:paraId="1751A678"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217008">
            <w:pPr>
              <w:jc w:val="both"/>
              <w:rPr>
                <w:rFonts w:ascii="Tahoma" w:hAnsi="Tahoma" w:cs="Tahoma"/>
                <w:color w:val="0070C0"/>
                <w:sz w:val="22"/>
                <w:szCs w:val="22"/>
              </w:rPr>
            </w:pPr>
          </w:p>
          <w:p w14:paraId="565C1AC0" w14:textId="73CFCD99" w:rsidR="00217008" w:rsidRDefault="00217008" w:rsidP="00217008">
            <w:pPr>
              <w:jc w:val="both"/>
              <w:rPr>
                <w:rFonts w:ascii="Tahoma" w:hAnsi="Tahoma" w:cs="Tahoma"/>
                <w:color w:val="0070C0"/>
                <w:sz w:val="22"/>
                <w:szCs w:val="22"/>
              </w:rPr>
            </w:pPr>
            <w:r w:rsidRPr="5E885E63">
              <w:rPr>
                <w:rFonts w:ascii="Tahoma" w:hAnsi="Tahoma" w:cs="Tahoma"/>
                <w:color w:val="0070C0"/>
                <w:sz w:val="22"/>
                <w:szCs w:val="22"/>
              </w:rPr>
              <w:t>Nurodyti</w:t>
            </w:r>
          </w:p>
        </w:tc>
      </w:tr>
      <w:tr w:rsidR="00217008" w:rsidRPr="00672332" w14:paraId="3DB1BEF2" w14:textId="77777777" w:rsidTr="6FF1FC32">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5E885E63">
              <w:rPr>
                <w:rFonts w:ascii="Tahoma" w:hAnsi="Tahoma" w:cs="Tahoma"/>
                <w:color w:val="0070C0"/>
                <w:sz w:val="22"/>
                <w:szCs w:val="22"/>
              </w:rPr>
              <w:t>Sutarties vykdymui Papildomi specialistai nepasitelkiami</w:t>
            </w:r>
          </w:p>
          <w:p w14:paraId="731414A4" w14:textId="77777777" w:rsidR="00217008" w:rsidRPr="00217008" w:rsidRDefault="00217008" w:rsidP="00217008">
            <w:pPr>
              <w:jc w:val="both"/>
              <w:rPr>
                <w:rFonts w:ascii="Tahoma" w:hAnsi="Tahoma" w:cs="Tahoma"/>
                <w:color w:val="0070C0"/>
                <w:sz w:val="22"/>
                <w:szCs w:val="22"/>
              </w:rPr>
            </w:pPr>
          </w:p>
          <w:p w14:paraId="6468C8DE"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217008" w:rsidRPr="00217008" w:rsidRDefault="00217008" w:rsidP="00217008">
            <w:pPr>
              <w:jc w:val="both"/>
              <w:rPr>
                <w:rFonts w:ascii="Tahoma" w:hAnsi="Tahoma" w:cs="Tahoma"/>
                <w:color w:val="0070C0"/>
                <w:sz w:val="22"/>
                <w:szCs w:val="22"/>
              </w:rPr>
            </w:pPr>
          </w:p>
          <w:p w14:paraId="70C481BA" w14:textId="40F050AA" w:rsidR="00217008" w:rsidRPr="00217008" w:rsidRDefault="00217008" w:rsidP="00217008">
            <w:pPr>
              <w:jc w:val="both"/>
              <w:rPr>
                <w:rFonts w:ascii="Tahoma" w:hAnsi="Tahoma" w:cs="Tahoma"/>
                <w:color w:val="0070C0"/>
                <w:sz w:val="22"/>
                <w:szCs w:val="22"/>
              </w:rPr>
            </w:pPr>
            <w:r w:rsidRPr="5E885E63">
              <w:rPr>
                <w:rFonts w:ascii="Tahoma" w:hAnsi="Tahoma" w:cs="Tahoma"/>
                <w:color w:val="0070C0"/>
                <w:sz w:val="22"/>
                <w:szCs w:val="22"/>
              </w:rPr>
              <w:t>Nurodyti</w:t>
            </w:r>
          </w:p>
        </w:tc>
      </w:tr>
      <w:tr w:rsidR="00325DAB" w:rsidRPr="00672332" w14:paraId="4DB81BB1" w14:textId="77777777" w:rsidTr="6FF1FC32">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6FF1FC32">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12F76876" w:rsidR="00325DAB" w:rsidRPr="004247C6" w:rsidRDefault="3B00B016" w:rsidP="4130CB6C">
            <w:pPr>
              <w:pStyle w:val="ListParagraph"/>
              <w:numPr>
                <w:ilvl w:val="2"/>
                <w:numId w:val="6"/>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650589CD" w:rsidRPr="5E885E63">
              <w:rPr>
                <w:rFonts w:ascii="Tahoma" w:eastAsia="Tahoma" w:hAnsi="Tahoma" w:cs="Tahoma"/>
                <w:sz w:val="22"/>
                <w:szCs w:val="22"/>
              </w:rPr>
              <w:t>.</w:t>
            </w:r>
          </w:p>
        </w:tc>
      </w:tr>
      <w:tr w:rsidR="00325DAB" w:rsidRPr="00672332" w14:paraId="13BC27FB" w14:textId="77777777" w:rsidTr="6FF1FC32">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3310D7C2" w14:textId="77777777" w:rsidR="00325DAB" w:rsidRPr="00672332" w:rsidRDefault="3B00B016" w:rsidP="00325DAB">
            <w:pPr>
              <w:jc w:val="both"/>
              <w:rPr>
                <w:rFonts w:ascii="Tahoma" w:hAnsi="Tahoma" w:cs="Tahoma"/>
                <w:kern w:val="2"/>
                <w:sz w:val="22"/>
                <w:szCs w:val="22"/>
              </w:rPr>
            </w:pPr>
            <w:r w:rsidRPr="00672332">
              <w:rPr>
                <w:rFonts w:ascii="Tahoma" w:hAnsi="Tahoma" w:cs="Tahoma"/>
                <w:kern w:val="2"/>
                <w:sz w:val="22"/>
                <w:szCs w:val="22"/>
              </w:rPr>
              <w:t>Netaikoma</w:t>
            </w:r>
          </w:p>
          <w:p w14:paraId="6025585F" w14:textId="1A39759C" w:rsidR="00325DAB" w:rsidRPr="00672332" w:rsidRDefault="00325DAB" w:rsidP="00325DAB">
            <w:pPr>
              <w:jc w:val="both"/>
              <w:rPr>
                <w:rFonts w:ascii="Tahoma" w:hAnsi="Tahoma" w:cs="Tahoma"/>
                <w:kern w:val="2"/>
                <w:sz w:val="22"/>
                <w:szCs w:val="22"/>
              </w:rPr>
            </w:pPr>
          </w:p>
        </w:tc>
      </w:tr>
      <w:tr w:rsidR="00325DAB" w:rsidRPr="00672332" w14:paraId="6554C4E5" w14:textId="77777777" w:rsidTr="6FF1FC32">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1830F8B5" w14:textId="77777777" w:rsidR="00325DAB" w:rsidRPr="00672332" w:rsidRDefault="3B00B016" w:rsidP="00325DAB">
            <w:pPr>
              <w:jc w:val="both"/>
              <w:rPr>
                <w:rFonts w:ascii="Tahoma" w:hAnsi="Tahoma" w:cs="Tahoma"/>
                <w:kern w:val="2"/>
                <w:sz w:val="22"/>
                <w:szCs w:val="22"/>
              </w:rPr>
            </w:pPr>
            <w:r w:rsidRPr="00672332">
              <w:rPr>
                <w:rFonts w:ascii="Tahoma" w:hAnsi="Tahoma" w:cs="Tahoma"/>
                <w:kern w:val="2"/>
                <w:sz w:val="22"/>
                <w:szCs w:val="22"/>
              </w:rPr>
              <w:t>Netaikoma</w:t>
            </w:r>
          </w:p>
          <w:p w14:paraId="5BE117A4" w14:textId="7A08BF94" w:rsidR="00325DAB" w:rsidRPr="00672332" w:rsidRDefault="00325DAB" w:rsidP="4130CB6C">
            <w:pPr>
              <w:jc w:val="both"/>
              <w:rPr>
                <w:rFonts w:ascii="Tahoma" w:hAnsi="Tahoma" w:cs="Tahoma"/>
                <w:color w:val="000000" w:themeColor="text1"/>
                <w:sz w:val="22"/>
                <w:szCs w:val="22"/>
              </w:rPr>
            </w:pPr>
          </w:p>
        </w:tc>
      </w:tr>
      <w:tr w:rsidR="00325DAB" w:rsidRPr="00672332" w14:paraId="5D447706" w14:textId="77777777" w:rsidTr="6FF1FC32">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6FF1FC3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8794A7D" w14:textId="77777777"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p w14:paraId="19E49977" w14:textId="77777777" w:rsidR="0059635C" w:rsidRDefault="0059635C" w:rsidP="00325DAB">
            <w:pPr>
              <w:jc w:val="both"/>
              <w:rPr>
                <w:rFonts w:ascii="Tahoma" w:hAnsi="Tahoma" w:cs="Tahoma"/>
                <w:color w:val="000000" w:themeColor="text1"/>
                <w:kern w:val="2"/>
                <w:sz w:val="22"/>
                <w:szCs w:val="22"/>
              </w:rPr>
            </w:pPr>
          </w:p>
          <w:p w14:paraId="10F50461" w14:textId="4C9A5923" w:rsidR="0059635C" w:rsidRPr="00672332" w:rsidRDefault="0059635C" w:rsidP="00325DAB">
            <w:pPr>
              <w:jc w:val="both"/>
              <w:rPr>
                <w:rFonts w:ascii="Tahoma" w:hAnsi="Tahoma" w:cs="Tahoma"/>
                <w:color w:val="000000"/>
                <w:kern w:val="2"/>
                <w:sz w:val="22"/>
                <w:szCs w:val="22"/>
              </w:rPr>
            </w:pPr>
            <w:r w:rsidRPr="0059635C">
              <w:rPr>
                <w:rFonts w:ascii="Tahoma" w:hAnsi="Tahoma" w:cs="Tahoma"/>
                <w:color w:val="000000"/>
                <w:kern w:val="2"/>
                <w:sz w:val="22"/>
                <w:szCs w:val="22"/>
              </w:rPr>
              <w:t>Pirkėjas privalo sumokėti Tiekėjui netesybas per 30 kalendorinių dienų nuo Tiekėjo pareikalavimo.</w:t>
            </w:r>
          </w:p>
        </w:tc>
      </w:tr>
      <w:tr w:rsidR="00325DAB" w:rsidRPr="00672332" w14:paraId="7FD671A3" w14:textId="77777777" w:rsidTr="6FF1FC32">
        <w:trPr>
          <w:trHeight w:val="7219"/>
        </w:trPr>
        <w:tc>
          <w:tcPr>
            <w:tcW w:w="3114" w:type="dxa"/>
            <w:gridSpan w:val="3"/>
            <w:tcBorders>
              <w:top w:val="single" w:sz="4" w:space="0" w:color="auto"/>
              <w:left w:val="single" w:sz="4" w:space="0" w:color="auto"/>
              <w:bottom w:val="single" w:sz="4" w:space="0" w:color="auto"/>
              <w:right w:val="single" w:sz="4" w:space="0" w:color="auto"/>
            </w:tcBorders>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lastRenderedPageBreak/>
              <w:t>9.2. Tiekėjui taikomos netesybos</w:t>
            </w:r>
          </w:p>
        </w:tc>
        <w:tc>
          <w:tcPr>
            <w:tcW w:w="7084" w:type="dxa"/>
            <w:gridSpan w:val="5"/>
            <w:tcBorders>
              <w:top w:val="single" w:sz="4" w:space="0" w:color="auto"/>
              <w:left w:val="single" w:sz="4" w:space="0" w:color="auto"/>
              <w:bottom w:val="single" w:sz="4" w:space="0" w:color="auto"/>
              <w:right w:val="single" w:sz="4" w:space="0" w:color="auto"/>
            </w:tcBorders>
          </w:tcPr>
          <w:p w14:paraId="41325579" w14:textId="22184DBB" w:rsidR="00C97CF5"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3DA3AF53" w14:textId="4C4237C2" w:rsidR="00C97CF5" w:rsidRPr="00672332" w:rsidRDefault="6E7DDACB"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w:t>
            </w:r>
            <w:r w:rsidR="275667C7" w:rsidRPr="4130CB6C">
              <w:rPr>
                <w:rFonts w:ascii="Tahoma" w:hAnsi="Tahoma" w:cs="Tahoma"/>
                <w:color w:val="000000" w:themeColor="text1"/>
                <w:sz w:val="22"/>
                <w:szCs w:val="22"/>
              </w:rPr>
              <w:t xml:space="preserve"> </w:t>
            </w:r>
            <w:r w:rsidRPr="4130CB6C">
              <w:rPr>
                <w:rFonts w:ascii="Tahoma" w:hAnsi="Tahoma" w:cs="Tahoma"/>
                <w:color w:val="000000" w:themeColor="text1"/>
                <w:sz w:val="22"/>
                <w:szCs w:val="22"/>
              </w:rPr>
              <w:t>dydžio delspinigius už kiekvieną uždelstą</w:t>
            </w:r>
            <w:r w:rsidRPr="5E885E63">
              <w:rPr>
                <w:rFonts w:ascii="Tahoma" w:eastAsia="Tahoma" w:hAnsi="Tahoma" w:cs="Tahoma"/>
                <w:sz w:val="22"/>
                <w:szCs w:val="22"/>
              </w:rPr>
              <w:t xml:space="preserve"> </w:t>
            </w:r>
            <w:r w:rsidRPr="4130CB6C">
              <w:rPr>
                <w:rFonts w:ascii="Tahoma" w:hAnsi="Tahoma" w:cs="Tahoma"/>
                <w:b/>
                <w:bCs/>
                <w:sz w:val="22"/>
                <w:szCs w:val="22"/>
              </w:rPr>
              <w:t>dieną</w:t>
            </w:r>
            <w:r w:rsidRPr="5E885E63">
              <w:rPr>
                <w:rFonts w:ascii="Tahoma" w:eastAsia="Tahoma" w:hAnsi="Tahoma" w:cs="Tahoma"/>
                <w:sz w:val="22"/>
                <w:szCs w:val="22"/>
              </w:rPr>
              <w:t xml:space="preserve"> </w:t>
            </w:r>
            <w:r w:rsidRPr="4130CB6C">
              <w:rPr>
                <w:rFonts w:ascii="Tahoma" w:hAnsi="Tahoma" w:cs="Tahoma"/>
                <w:color w:val="000000" w:themeColor="text1"/>
                <w:sz w:val="22"/>
                <w:szCs w:val="22"/>
              </w:rPr>
              <w:t>nuo laiku negrąžintos permokos kainos be PVM</w:t>
            </w:r>
            <w:r w:rsidR="25A855CF" w:rsidRPr="4130CB6C">
              <w:rPr>
                <w:rFonts w:ascii="Tahoma" w:hAnsi="Tahoma" w:cs="Tahoma"/>
                <w:color w:val="000000" w:themeColor="text1"/>
                <w:sz w:val="22"/>
                <w:szCs w:val="22"/>
              </w:rPr>
              <w:t>.</w:t>
            </w:r>
          </w:p>
          <w:p w14:paraId="488CC85A" w14:textId="7F433CE8" w:rsidR="00325DAB" w:rsidRPr="00672332" w:rsidRDefault="00325DAB" w:rsidP="304C102C">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p>
          <w:p w14:paraId="5ECD5011" w14:textId="15D0A775" w:rsidR="00325DAB" w:rsidRPr="00672332" w:rsidRDefault="002F1EFC" w:rsidP="304C102C">
            <w:pPr>
              <w:jc w:val="both"/>
              <w:rPr>
                <w:rFonts w:ascii="Tahoma" w:eastAsia="Tahoma" w:hAnsi="Tahoma" w:cs="Tahoma"/>
                <w:color w:val="000000" w:themeColor="text1"/>
                <w:sz w:val="22"/>
                <w:szCs w:val="22"/>
              </w:rPr>
            </w:pPr>
            <w:r w:rsidRPr="05281155">
              <w:rPr>
                <w:rFonts w:ascii="Tahoma" w:eastAsia="Tahoma" w:hAnsi="Tahoma" w:cs="Tahoma"/>
                <w:color w:val="000000" w:themeColor="text1"/>
                <w:sz w:val="22"/>
                <w:szCs w:val="22"/>
              </w:rPr>
              <w:t xml:space="preserve">9.2.4. </w:t>
            </w:r>
            <w:r w:rsidR="2A949BCA" w:rsidRPr="05281155">
              <w:rPr>
                <w:rFonts w:ascii="Tahoma" w:eastAsia="Tahoma" w:hAnsi="Tahoma" w:cs="Tahoma"/>
                <w:color w:val="000000" w:themeColor="text1"/>
                <w:sz w:val="22"/>
                <w:szCs w:val="22"/>
              </w:rPr>
              <w:t>Tiekėjui nesilaikant Sutarties 2 priedo „Techninė specifikacija“ priede „Reikalavimai pirkimo objektui“ 3.4.7 skyriaus „Reikalavimai garantinei priežiūrai“ nustatytų kreipinių sprendimo terminų, arba naujai suderintų sutrikimų pašalinimo terminų, Tiekėjas moka žemiau nurodyto dydžio baudą:</w:t>
            </w:r>
          </w:p>
          <w:p w14:paraId="5D389916" w14:textId="5BA34384" w:rsidR="00325DAB" w:rsidRPr="00643423" w:rsidRDefault="65607B1A" w:rsidP="05281155">
            <w:pPr>
              <w:jc w:val="both"/>
              <w:rPr>
                <w:rFonts w:ascii="Tahoma" w:eastAsia="Tahoma" w:hAnsi="Tahoma" w:cs="Tahoma"/>
                <w:b/>
                <w:bCs/>
                <w:sz w:val="22"/>
                <w:szCs w:val="22"/>
              </w:rPr>
            </w:pPr>
            <w:r w:rsidRPr="05281155">
              <w:rPr>
                <w:rFonts w:ascii="Tahoma" w:eastAsia="Tahoma" w:hAnsi="Tahoma" w:cs="Tahoma"/>
                <w:b/>
                <w:bCs/>
                <w:sz w:val="22"/>
                <w:szCs w:val="22"/>
              </w:rPr>
              <w:t xml:space="preserve">1. </w:t>
            </w:r>
            <w:r w:rsidR="18097E73" w:rsidRPr="05281155">
              <w:rPr>
                <w:rFonts w:ascii="Tahoma" w:eastAsia="Tahoma" w:hAnsi="Tahoma" w:cs="Tahoma"/>
                <w:b/>
                <w:bCs/>
                <w:sz w:val="22"/>
                <w:szCs w:val="22"/>
              </w:rPr>
              <w:t>Kritinių sutrikimų atveju</w:t>
            </w:r>
            <w:r w:rsidR="18097E73" w:rsidRPr="05281155">
              <w:rPr>
                <w:rFonts w:ascii="Tahoma" w:eastAsia="Tahoma" w:hAnsi="Tahoma" w:cs="Tahoma"/>
                <w:sz w:val="22"/>
                <w:szCs w:val="22"/>
              </w:rPr>
              <w:t xml:space="preserve"> – jei sutrikimas nepašalinamas</w:t>
            </w:r>
            <w:r w:rsidR="102B31AA" w:rsidRPr="05281155">
              <w:rPr>
                <w:rFonts w:ascii="Tahoma" w:eastAsia="Tahoma" w:hAnsi="Tahoma" w:cs="Tahoma"/>
                <w:sz w:val="22"/>
                <w:szCs w:val="22"/>
              </w:rPr>
              <w:t xml:space="preserve"> </w:t>
            </w:r>
            <w:r w:rsidR="18097E73" w:rsidRPr="05281155">
              <w:rPr>
                <w:rFonts w:ascii="Tahoma" w:eastAsia="Tahoma" w:hAnsi="Tahoma" w:cs="Tahoma"/>
                <w:sz w:val="22"/>
                <w:szCs w:val="22"/>
              </w:rPr>
              <w:t>per 6 (šešias) valandas nuo pranešimo gavimo sutartu būdu,</w:t>
            </w:r>
            <w:r w:rsidR="6053F8D4" w:rsidRPr="05281155">
              <w:rPr>
                <w:rFonts w:ascii="Tahoma" w:eastAsia="Tahoma" w:hAnsi="Tahoma" w:cs="Tahoma"/>
                <w:sz w:val="22"/>
                <w:szCs w:val="22"/>
              </w:rPr>
              <w:t xml:space="preserve"> </w:t>
            </w:r>
            <w:r w:rsidR="18097E73" w:rsidRPr="05281155">
              <w:rPr>
                <w:rFonts w:ascii="Tahoma" w:eastAsia="Tahoma" w:hAnsi="Tahoma" w:cs="Tahoma"/>
                <w:sz w:val="22"/>
                <w:szCs w:val="22"/>
              </w:rPr>
              <w:t>už kiekvieną pavėluotą valandą taikoma 20 Eur bauda</w:t>
            </w:r>
            <w:r w:rsidR="7CEAFA0F" w:rsidRPr="05281155">
              <w:rPr>
                <w:rFonts w:ascii="Tahoma" w:eastAsia="Tahoma" w:hAnsi="Tahoma" w:cs="Tahoma"/>
                <w:sz w:val="22"/>
                <w:szCs w:val="22"/>
              </w:rPr>
              <w:t>;</w:t>
            </w:r>
          </w:p>
          <w:p w14:paraId="73503821" w14:textId="181319BF" w:rsidR="00325DAB" w:rsidRPr="00643423" w:rsidRDefault="3612DE00" w:rsidP="05281155">
            <w:pPr>
              <w:jc w:val="both"/>
              <w:rPr>
                <w:rFonts w:ascii="Tahoma" w:eastAsia="Tahoma" w:hAnsi="Tahoma" w:cs="Tahoma"/>
                <w:b/>
                <w:bCs/>
                <w:sz w:val="22"/>
                <w:szCs w:val="22"/>
              </w:rPr>
            </w:pPr>
            <w:r w:rsidRPr="05281155">
              <w:rPr>
                <w:rFonts w:ascii="Tahoma" w:eastAsia="Tahoma" w:hAnsi="Tahoma" w:cs="Tahoma"/>
                <w:b/>
                <w:bCs/>
                <w:sz w:val="22"/>
                <w:szCs w:val="22"/>
              </w:rPr>
              <w:t>2.</w:t>
            </w:r>
            <w:r w:rsidR="29536448" w:rsidRPr="05281155">
              <w:rPr>
                <w:rFonts w:ascii="Tahoma" w:eastAsia="Tahoma" w:hAnsi="Tahoma" w:cs="Tahoma"/>
                <w:b/>
                <w:bCs/>
                <w:sz w:val="22"/>
                <w:szCs w:val="22"/>
              </w:rPr>
              <w:t xml:space="preserve"> </w:t>
            </w:r>
            <w:r w:rsidR="18097E73" w:rsidRPr="05281155">
              <w:rPr>
                <w:rFonts w:ascii="Tahoma" w:eastAsia="Tahoma" w:hAnsi="Tahoma" w:cs="Tahoma"/>
                <w:b/>
                <w:bCs/>
                <w:sz w:val="22"/>
                <w:szCs w:val="22"/>
              </w:rPr>
              <w:t>Svarbių sutrikimų atveju</w:t>
            </w:r>
            <w:r w:rsidR="18097E73" w:rsidRPr="05281155">
              <w:rPr>
                <w:rFonts w:ascii="Tahoma" w:eastAsia="Tahoma" w:hAnsi="Tahoma" w:cs="Tahoma"/>
                <w:sz w:val="22"/>
                <w:szCs w:val="22"/>
              </w:rPr>
              <w:t xml:space="preserve"> – jei sutrikimas nepašalinamas per 8 (aštuonias) darbo valandas nuo pranešimo gavimo sutartu būdu, už kiekvieną pavėluotą darbo valandą taikoma 15 Eur bauda;</w:t>
            </w:r>
          </w:p>
          <w:p w14:paraId="4B89C850" w14:textId="7FFBAB3B" w:rsidR="00325DAB" w:rsidRPr="00643423" w:rsidRDefault="669FF611" w:rsidP="05281155">
            <w:pPr>
              <w:jc w:val="both"/>
              <w:rPr>
                <w:rFonts w:ascii="Tahoma" w:eastAsia="Tahoma" w:hAnsi="Tahoma" w:cs="Tahoma"/>
                <w:sz w:val="22"/>
                <w:szCs w:val="22"/>
              </w:rPr>
            </w:pPr>
            <w:r w:rsidRPr="05281155">
              <w:rPr>
                <w:rFonts w:ascii="Tahoma" w:eastAsia="Tahoma" w:hAnsi="Tahoma" w:cs="Tahoma"/>
                <w:b/>
                <w:bCs/>
                <w:sz w:val="22"/>
                <w:szCs w:val="22"/>
              </w:rPr>
              <w:t xml:space="preserve">3. </w:t>
            </w:r>
            <w:r w:rsidR="18097E73" w:rsidRPr="05281155">
              <w:rPr>
                <w:rFonts w:ascii="Tahoma" w:eastAsia="Tahoma" w:hAnsi="Tahoma" w:cs="Tahoma"/>
                <w:b/>
                <w:bCs/>
                <w:sz w:val="22"/>
                <w:szCs w:val="22"/>
              </w:rPr>
              <w:t>Neesminių sutrikimų atveju</w:t>
            </w:r>
            <w:r w:rsidR="18097E73" w:rsidRPr="05281155">
              <w:rPr>
                <w:rFonts w:ascii="Tahoma" w:eastAsia="Tahoma" w:hAnsi="Tahoma" w:cs="Tahoma"/>
                <w:sz w:val="22"/>
                <w:szCs w:val="22"/>
              </w:rPr>
              <w:t xml:space="preserve"> – jei sutrikimas nepašalinamas per 3 (tris) darbo dienas nuo pranešimo gavimo sutartu būdu, už kiekvieną pavėluotą darbo dieną taikoma 10 Eur bauda.</w:t>
            </w:r>
          </w:p>
        </w:tc>
      </w:tr>
      <w:tr w:rsidR="00325DAB" w:rsidRPr="00672332" w14:paraId="56B93037" w14:textId="77777777" w:rsidTr="6FF1FC3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D269A19" w14:textId="01FAEFF1" w:rsidR="00325DAB" w:rsidRPr="00672332" w:rsidDel="002F1EFC" w:rsidRDefault="00325DAB" w:rsidP="00325DAB">
            <w:pPr>
              <w:jc w:val="both"/>
              <w:rPr>
                <w:rFonts w:ascii="Tahoma" w:hAnsi="Tahoma" w:cs="Tahoma"/>
                <w:kern w:val="2"/>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6FF1FC3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5E885E63">
              <w:rPr>
                <w:rFonts w:ascii="Tahoma" w:eastAsia="Tahoma" w:hAnsi="Tahoma" w:cs="Tahoma"/>
                <w:sz w:val="22"/>
                <w:szCs w:val="22"/>
              </w:rPr>
              <w:t>Tiekėjui, pakeitus 7.1-7.5 p</w:t>
            </w:r>
            <w:r w:rsidR="00217008" w:rsidRPr="5E885E63">
              <w:rPr>
                <w:rFonts w:ascii="Tahoma" w:eastAsia="Tahoma" w:hAnsi="Tahoma" w:cs="Tahoma"/>
                <w:sz w:val="22"/>
                <w:szCs w:val="22"/>
              </w:rPr>
              <w:t>unktuose</w:t>
            </w:r>
            <w:r w:rsidRPr="5E885E63">
              <w:rPr>
                <w:rFonts w:ascii="Tahoma" w:eastAsia="Tahoma" w:hAnsi="Tahoma" w:cs="Tahoma"/>
                <w:sz w:val="22"/>
                <w:szCs w:val="22"/>
              </w:rPr>
              <w:t xml:space="preserve"> nurodytą asmenį, nesilaikant Bendrosiose sąlygose nurodytos subtiekėjų ir (ar) specialistų keitimo tvarkos, mokama 1 000,00 Eur bauda už kiekvieną atvejį.</w:t>
            </w:r>
          </w:p>
        </w:tc>
      </w:tr>
      <w:tr w:rsidR="00325DAB" w:rsidRPr="00672332" w14:paraId="77ACE6BE" w14:textId="77777777" w:rsidTr="6FF1FC3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47C14075" w14:textId="77777777" w:rsidR="00325DAB" w:rsidRPr="00672332" w:rsidRDefault="3B00B016" w:rsidP="4130CB6C">
            <w:pPr>
              <w:jc w:val="both"/>
              <w:rPr>
                <w:rFonts w:ascii="Tahoma" w:hAnsi="Tahoma" w:cs="Tahoma"/>
                <w:color w:val="000000" w:themeColor="text1"/>
                <w:kern w:val="2"/>
                <w:sz w:val="22"/>
                <w:szCs w:val="22"/>
              </w:rPr>
            </w:pPr>
            <w:r w:rsidRPr="00672332">
              <w:rPr>
                <w:rFonts w:ascii="Tahoma" w:hAnsi="Tahoma" w:cs="Tahoma"/>
                <w:color w:val="000000"/>
                <w:kern w:val="2"/>
                <w:sz w:val="22"/>
                <w:szCs w:val="22"/>
              </w:rPr>
              <w:t>Netaikoma</w:t>
            </w:r>
          </w:p>
          <w:p w14:paraId="172EC0F3" w14:textId="301E7D9E" w:rsidR="00325DAB" w:rsidRPr="00672332" w:rsidRDefault="00325DAB" w:rsidP="4130CB6C">
            <w:pPr>
              <w:jc w:val="both"/>
              <w:rPr>
                <w:rFonts w:ascii="Tahoma" w:hAnsi="Tahoma" w:cs="Tahoma"/>
                <w:color w:val="0070C0"/>
                <w:kern w:val="2"/>
                <w:sz w:val="22"/>
                <w:szCs w:val="22"/>
              </w:rPr>
            </w:pPr>
          </w:p>
        </w:tc>
      </w:tr>
      <w:tr w:rsidR="00325DAB" w:rsidRPr="00672332" w14:paraId="65AB4AD9" w14:textId="77777777" w:rsidTr="6FF1FC3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6FF1FC3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2A0E478D" w14:textId="4AE8B63B" w:rsidR="00F725DA" w:rsidRPr="00F725DA" w:rsidRDefault="3B00B016" w:rsidP="00F725DA">
            <w:pPr>
              <w:jc w:val="both"/>
              <w:rPr>
                <w:rFonts w:ascii="Tahoma" w:hAnsi="Tahoma" w:cs="Tahoma"/>
                <w:color w:val="000000" w:themeColor="text1"/>
                <w:sz w:val="22"/>
                <w:szCs w:val="22"/>
              </w:rPr>
            </w:pPr>
            <w:r w:rsidRPr="00F725DA">
              <w:rPr>
                <w:rFonts w:ascii="Tahoma" w:hAnsi="Tahoma" w:cs="Tahoma"/>
                <w:color w:val="000000" w:themeColor="text1"/>
                <w:kern w:val="2"/>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1587D831" w14:textId="26F5A95D" w:rsidR="28D8B43A" w:rsidRDefault="28D8B43A" w:rsidP="304C102C">
            <w:pPr>
              <w:tabs>
                <w:tab w:val="left" w:pos="541"/>
              </w:tabs>
              <w:jc w:val="both"/>
              <w:rPr>
                <w:rFonts w:ascii="Tahoma" w:eastAsia="Tahoma" w:hAnsi="Tahoma" w:cs="Tahoma"/>
                <w:sz w:val="22"/>
                <w:szCs w:val="22"/>
              </w:rPr>
            </w:pPr>
            <w:r w:rsidRPr="304C102C">
              <w:rPr>
                <w:rFonts w:ascii="Tahoma" w:eastAsia="Tahoma" w:hAnsi="Tahoma" w:cs="Tahoma"/>
                <w:sz w:val="22"/>
                <w:szCs w:val="22"/>
              </w:rPr>
              <w:t>S</w:t>
            </w:r>
            <w:r w:rsidR="5ED722A9" w:rsidRPr="304C102C">
              <w:rPr>
                <w:rFonts w:ascii="Tahoma" w:eastAsia="Tahoma" w:hAnsi="Tahoma" w:cs="Tahoma"/>
                <w:sz w:val="22"/>
                <w:szCs w:val="22"/>
              </w:rPr>
              <w:t>utarties</w:t>
            </w:r>
            <w:r w:rsidR="1D8F6F84" w:rsidRPr="304C102C">
              <w:rPr>
                <w:rFonts w:ascii="Tahoma" w:eastAsia="Tahoma" w:hAnsi="Tahoma" w:cs="Tahoma"/>
                <w:sz w:val="22"/>
                <w:szCs w:val="22"/>
              </w:rPr>
              <w:t xml:space="preserve"> </w:t>
            </w:r>
            <w:r w:rsidR="5ED722A9" w:rsidRPr="304C102C">
              <w:rPr>
                <w:rFonts w:ascii="Tahoma" w:eastAsia="Tahoma" w:hAnsi="Tahoma" w:cs="Tahoma"/>
                <w:sz w:val="22"/>
                <w:szCs w:val="22"/>
              </w:rPr>
              <w:t xml:space="preserve">vykdymo metu Paslaugų neteikia Tiekėjo pasiūlytas </w:t>
            </w:r>
            <w:proofErr w:type="spellStart"/>
            <w:r w:rsidR="07F17546" w:rsidRPr="304C102C">
              <w:rPr>
                <w:rFonts w:ascii="Tahoma" w:eastAsia="Tahoma" w:hAnsi="Tahoma" w:cs="Tahoma"/>
                <w:color w:val="000000" w:themeColor="text1"/>
                <w:sz w:val="22"/>
                <w:szCs w:val="22"/>
              </w:rPr>
              <w:t>FullStack</w:t>
            </w:r>
            <w:proofErr w:type="spellEnd"/>
            <w:r w:rsidR="07F17546" w:rsidRPr="304C102C">
              <w:rPr>
                <w:rFonts w:ascii="Tahoma" w:eastAsia="Tahoma" w:hAnsi="Tahoma" w:cs="Tahoma"/>
                <w:color w:val="000000" w:themeColor="text1"/>
                <w:sz w:val="22"/>
                <w:szCs w:val="22"/>
              </w:rPr>
              <w:t xml:space="preserve"> programuotojas</w:t>
            </w:r>
            <w:r w:rsidR="5ED722A9" w:rsidRPr="304C102C">
              <w:rPr>
                <w:rFonts w:ascii="Tahoma" w:eastAsia="Tahoma" w:hAnsi="Tahoma" w:cs="Tahoma"/>
                <w:sz w:val="22"/>
                <w:szCs w:val="22"/>
              </w:rPr>
              <w:t>, už kur</w:t>
            </w:r>
            <w:r w:rsidR="2C84ECBA" w:rsidRPr="304C102C">
              <w:rPr>
                <w:rFonts w:ascii="Tahoma" w:eastAsia="Tahoma" w:hAnsi="Tahoma" w:cs="Tahoma"/>
                <w:sz w:val="22"/>
                <w:szCs w:val="22"/>
              </w:rPr>
              <w:t>į</w:t>
            </w:r>
            <w:r w:rsidR="5ED722A9" w:rsidRPr="304C102C">
              <w:rPr>
                <w:rFonts w:ascii="Tahoma" w:eastAsia="Tahoma" w:hAnsi="Tahoma" w:cs="Tahoma"/>
                <w:sz w:val="22"/>
                <w:szCs w:val="22"/>
              </w:rPr>
              <w:t xml:space="preserve"> Tiekėjui buvo suteikti ekonominio</w:t>
            </w:r>
            <w:r w:rsidR="4A7E28C6" w:rsidRPr="304C102C">
              <w:rPr>
                <w:rFonts w:ascii="Tahoma" w:eastAsia="Tahoma" w:hAnsi="Tahoma" w:cs="Tahoma"/>
                <w:sz w:val="22"/>
                <w:szCs w:val="22"/>
              </w:rPr>
              <w:t xml:space="preserve"> </w:t>
            </w:r>
            <w:r w:rsidR="5ED722A9" w:rsidRPr="304C102C">
              <w:rPr>
                <w:rFonts w:ascii="Tahoma" w:eastAsia="Tahoma" w:hAnsi="Tahoma" w:cs="Tahoma"/>
                <w:sz w:val="22"/>
                <w:szCs w:val="22"/>
              </w:rPr>
              <w:t xml:space="preserve">naudingumo balai, mokama </w:t>
            </w:r>
            <w:r w:rsidR="2F5C6F9B" w:rsidRPr="304C102C">
              <w:rPr>
                <w:rFonts w:ascii="Tahoma" w:eastAsia="Tahoma" w:hAnsi="Tahoma" w:cs="Tahoma"/>
                <w:sz w:val="22"/>
                <w:szCs w:val="22"/>
              </w:rPr>
              <w:t>160</w:t>
            </w:r>
            <w:r w:rsidR="5ED722A9" w:rsidRPr="304C102C">
              <w:rPr>
                <w:rFonts w:ascii="Tahoma" w:eastAsia="Tahoma" w:hAnsi="Tahoma" w:cs="Tahoma"/>
                <w:sz w:val="22"/>
                <w:szCs w:val="22"/>
              </w:rPr>
              <w:t xml:space="preserve"> Eur dydžio bauda už kiekvieną</w:t>
            </w:r>
            <w:r w:rsidR="4E7A2AEC" w:rsidRPr="304C102C">
              <w:rPr>
                <w:rFonts w:ascii="Tahoma" w:eastAsia="Tahoma" w:hAnsi="Tahoma" w:cs="Tahoma"/>
                <w:sz w:val="22"/>
                <w:szCs w:val="22"/>
              </w:rPr>
              <w:t xml:space="preserve"> </w:t>
            </w:r>
            <w:r w:rsidR="38E02C76" w:rsidRPr="304C102C">
              <w:rPr>
                <w:rFonts w:ascii="Tahoma" w:eastAsia="Tahoma" w:hAnsi="Tahoma" w:cs="Tahoma"/>
                <w:sz w:val="22"/>
                <w:szCs w:val="22"/>
              </w:rPr>
              <w:t>mėnesį</w:t>
            </w:r>
            <w:r w:rsidR="5ED722A9" w:rsidRPr="304C102C">
              <w:rPr>
                <w:rFonts w:ascii="Tahoma" w:eastAsia="Tahoma" w:hAnsi="Tahoma" w:cs="Tahoma"/>
                <w:sz w:val="22"/>
                <w:szCs w:val="22"/>
              </w:rPr>
              <w:t>, kur</w:t>
            </w:r>
            <w:r w:rsidR="352FD310" w:rsidRPr="304C102C">
              <w:rPr>
                <w:rFonts w:ascii="Tahoma" w:eastAsia="Tahoma" w:hAnsi="Tahoma" w:cs="Tahoma"/>
                <w:sz w:val="22"/>
                <w:szCs w:val="22"/>
              </w:rPr>
              <w:t>į</w:t>
            </w:r>
            <w:r w:rsidR="57F310C5" w:rsidRPr="304C102C">
              <w:rPr>
                <w:rFonts w:ascii="Tahoma" w:eastAsia="Tahoma" w:hAnsi="Tahoma" w:cs="Tahoma"/>
                <w:sz w:val="22"/>
                <w:szCs w:val="22"/>
              </w:rPr>
              <w:t xml:space="preserve"> </w:t>
            </w:r>
            <w:r w:rsidR="5ED722A9" w:rsidRPr="304C102C">
              <w:rPr>
                <w:rFonts w:ascii="Tahoma" w:eastAsia="Tahoma" w:hAnsi="Tahoma" w:cs="Tahoma"/>
                <w:sz w:val="22"/>
                <w:szCs w:val="22"/>
              </w:rPr>
              <w:t xml:space="preserve">Paslaugų neteikia </w:t>
            </w:r>
            <w:proofErr w:type="spellStart"/>
            <w:r w:rsidR="7974B778" w:rsidRPr="304C102C">
              <w:rPr>
                <w:rFonts w:ascii="Tahoma" w:eastAsia="Tahoma" w:hAnsi="Tahoma" w:cs="Tahoma"/>
                <w:color w:val="000000" w:themeColor="text1"/>
                <w:sz w:val="22"/>
                <w:szCs w:val="22"/>
              </w:rPr>
              <w:t>FullStack</w:t>
            </w:r>
            <w:proofErr w:type="spellEnd"/>
            <w:r w:rsidR="7974B778" w:rsidRPr="304C102C">
              <w:rPr>
                <w:rFonts w:ascii="Tahoma" w:eastAsia="Tahoma" w:hAnsi="Tahoma" w:cs="Tahoma"/>
                <w:color w:val="000000" w:themeColor="text1"/>
                <w:sz w:val="22"/>
                <w:szCs w:val="22"/>
              </w:rPr>
              <w:t xml:space="preserve"> programuotojas</w:t>
            </w:r>
            <w:r w:rsidR="5ED722A9" w:rsidRPr="304C102C">
              <w:rPr>
                <w:rFonts w:ascii="Tahoma" w:eastAsia="Tahoma" w:hAnsi="Tahoma" w:cs="Tahoma"/>
                <w:sz w:val="22"/>
                <w:szCs w:val="22"/>
              </w:rPr>
              <w:t>.</w:t>
            </w:r>
            <w:r w:rsidR="312E1855" w:rsidRPr="304C102C">
              <w:rPr>
                <w:rFonts w:ascii="Tahoma" w:eastAsia="Tahoma" w:hAnsi="Tahoma" w:cs="Tahoma"/>
                <w:sz w:val="22"/>
                <w:szCs w:val="22"/>
              </w:rPr>
              <w:t xml:space="preserve"> </w:t>
            </w:r>
            <w:r w:rsidR="312E1855" w:rsidRPr="304C102C">
              <w:rPr>
                <w:rFonts w:ascii="Tahoma" w:eastAsia="Tahoma" w:hAnsi="Tahoma" w:cs="Tahoma"/>
                <w:color w:val="000000" w:themeColor="text1"/>
                <w:sz w:val="22"/>
                <w:szCs w:val="22"/>
              </w:rPr>
              <w:t xml:space="preserve">Jei </w:t>
            </w:r>
            <w:proofErr w:type="spellStart"/>
            <w:r w:rsidR="312E1855" w:rsidRPr="304C102C">
              <w:rPr>
                <w:rFonts w:ascii="Tahoma" w:eastAsia="Tahoma" w:hAnsi="Tahoma" w:cs="Tahoma"/>
                <w:color w:val="000000" w:themeColor="text1"/>
                <w:sz w:val="22"/>
                <w:szCs w:val="22"/>
              </w:rPr>
              <w:t>FullStack</w:t>
            </w:r>
            <w:proofErr w:type="spellEnd"/>
            <w:r w:rsidR="312E1855" w:rsidRPr="304C102C">
              <w:rPr>
                <w:rFonts w:ascii="Tahoma" w:eastAsia="Tahoma" w:hAnsi="Tahoma" w:cs="Tahoma"/>
                <w:color w:val="000000" w:themeColor="text1"/>
                <w:sz w:val="22"/>
                <w:szCs w:val="22"/>
              </w:rPr>
              <w:t xml:space="preserve"> programuotojas neteikė paslaugų ne pilną mėnesį, bauda perskaičiuojama proporcingai darbo dienų skaičiui, kuomet </w:t>
            </w:r>
            <w:proofErr w:type="spellStart"/>
            <w:r w:rsidR="312E1855" w:rsidRPr="304C102C">
              <w:rPr>
                <w:rFonts w:ascii="Tahoma" w:eastAsia="Tahoma" w:hAnsi="Tahoma" w:cs="Tahoma"/>
                <w:color w:val="000000" w:themeColor="text1"/>
                <w:sz w:val="22"/>
                <w:szCs w:val="22"/>
              </w:rPr>
              <w:t>FullStack</w:t>
            </w:r>
            <w:proofErr w:type="spellEnd"/>
            <w:r w:rsidR="312E1855" w:rsidRPr="304C102C">
              <w:rPr>
                <w:rFonts w:ascii="Tahoma" w:eastAsia="Tahoma" w:hAnsi="Tahoma" w:cs="Tahoma"/>
                <w:color w:val="000000" w:themeColor="text1"/>
                <w:sz w:val="22"/>
                <w:szCs w:val="22"/>
              </w:rPr>
              <w:t xml:space="preserve"> programuotojas neteikė paslaugų.</w:t>
            </w:r>
            <w:r>
              <w:br/>
            </w:r>
            <w:r w:rsidR="5ED722A9" w:rsidRPr="304C102C">
              <w:rPr>
                <w:rFonts w:ascii="Tahoma" w:eastAsia="Tahoma" w:hAnsi="Tahoma" w:cs="Tahoma"/>
                <w:color w:val="5B9BD5" w:themeColor="accent5"/>
                <w:sz w:val="22"/>
                <w:szCs w:val="22"/>
              </w:rPr>
              <w:t>(taikoma tuo atveju, kai tiekėjas</w:t>
            </w:r>
            <w:r w:rsidR="191A254B" w:rsidRPr="304C102C">
              <w:rPr>
                <w:rFonts w:ascii="Tahoma" w:eastAsia="Tahoma" w:hAnsi="Tahoma" w:cs="Tahoma"/>
                <w:color w:val="5B9BD5" w:themeColor="accent5"/>
                <w:sz w:val="22"/>
                <w:szCs w:val="22"/>
              </w:rPr>
              <w:t xml:space="preserve"> </w:t>
            </w:r>
            <w:r w:rsidR="5ED722A9" w:rsidRPr="304C102C">
              <w:rPr>
                <w:rFonts w:ascii="Tahoma" w:eastAsia="Tahoma" w:hAnsi="Tahoma" w:cs="Tahoma"/>
                <w:color w:val="5B9BD5" w:themeColor="accent5"/>
                <w:sz w:val="22"/>
                <w:szCs w:val="22"/>
              </w:rPr>
              <w:t>siūlo Kokybinį kriterijų ir už jį tiekėjo pasiūlymui buvo skirti ekonominio</w:t>
            </w:r>
            <w:r>
              <w:br/>
            </w:r>
            <w:r w:rsidR="5ED722A9" w:rsidRPr="304C102C">
              <w:rPr>
                <w:rFonts w:ascii="Tahoma" w:eastAsia="Tahoma" w:hAnsi="Tahoma" w:cs="Tahoma"/>
                <w:color w:val="5B9BD5" w:themeColor="accent5"/>
                <w:sz w:val="22"/>
                <w:szCs w:val="22"/>
              </w:rPr>
              <w:t>naudingumo balai)</w:t>
            </w:r>
          </w:p>
          <w:p w14:paraId="09EE29A0" w14:textId="77777777" w:rsidR="00F725DA" w:rsidRDefault="00F725DA" w:rsidP="003A3ACD">
            <w:pPr>
              <w:tabs>
                <w:tab w:val="left" w:pos="541"/>
              </w:tabs>
              <w:rPr>
                <w:rFonts w:ascii="Tahoma" w:hAnsi="Tahoma" w:cs="Tahoma"/>
                <w:color w:val="4472C4"/>
                <w:sz w:val="22"/>
                <w:szCs w:val="22"/>
              </w:rPr>
            </w:pPr>
          </w:p>
          <w:p w14:paraId="614EFF07" w14:textId="276EBE9D" w:rsidR="003A3ACD" w:rsidRPr="003A3ACD" w:rsidRDefault="0D6CF80F" w:rsidP="304C102C">
            <w:pPr>
              <w:tabs>
                <w:tab w:val="left" w:pos="541"/>
              </w:tabs>
              <w:jc w:val="both"/>
              <w:rPr>
                <w:rFonts w:ascii="Tahoma" w:eastAsia="Tahoma" w:hAnsi="Tahoma" w:cs="Tahoma"/>
                <w:sz w:val="22"/>
                <w:szCs w:val="22"/>
              </w:rPr>
            </w:pPr>
            <w:r w:rsidRPr="304C102C">
              <w:rPr>
                <w:rFonts w:ascii="Tahoma" w:eastAsia="Tahoma" w:hAnsi="Tahoma" w:cs="Tahoma"/>
                <w:sz w:val="22"/>
                <w:szCs w:val="22"/>
              </w:rPr>
              <w:t xml:space="preserve">Sutarties vykdymo metu Paslaugų neteikia Tiekėjo pasiūlytas </w:t>
            </w:r>
            <w:r w:rsidRPr="304C102C">
              <w:rPr>
                <w:rFonts w:ascii="Tahoma" w:eastAsia="Tahoma" w:hAnsi="Tahoma" w:cs="Tahoma"/>
                <w:color w:val="000000" w:themeColor="text1"/>
                <w:sz w:val="22"/>
                <w:szCs w:val="22"/>
              </w:rPr>
              <w:t xml:space="preserve">GIS / </w:t>
            </w:r>
            <w:proofErr w:type="spellStart"/>
            <w:r w:rsidRPr="304C102C">
              <w:rPr>
                <w:rFonts w:ascii="Tahoma" w:eastAsia="Tahoma" w:hAnsi="Tahoma" w:cs="Tahoma"/>
                <w:color w:val="000000" w:themeColor="text1"/>
                <w:sz w:val="22"/>
                <w:szCs w:val="22"/>
              </w:rPr>
              <w:t>FullStack</w:t>
            </w:r>
            <w:proofErr w:type="spellEnd"/>
            <w:r w:rsidRPr="304C102C">
              <w:rPr>
                <w:rFonts w:ascii="Tahoma" w:eastAsia="Tahoma" w:hAnsi="Tahoma" w:cs="Tahoma"/>
                <w:color w:val="000000" w:themeColor="text1"/>
                <w:sz w:val="22"/>
                <w:szCs w:val="22"/>
              </w:rPr>
              <w:t xml:space="preserve"> programuotojo</w:t>
            </w:r>
            <w:r w:rsidRPr="304C102C">
              <w:rPr>
                <w:rFonts w:ascii="Tahoma" w:eastAsia="Tahoma" w:hAnsi="Tahoma" w:cs="Tahoma"/>
                <w:sz w:val="22"/>
                <w:szCs w:val="22"/>
              </w:rPr>
              <w:t xml:space="preserve">, už kurį Tiekėjui buvo suteikti ekonominio naudingumo balai, mokama </w:t>
            </w:r>
            <w:r w:rsidR="35A11E19" w:rsidRPr="304C102C">
              <w:rPr>
                <w:rFonts w:ascii="Tahoma" w:eastAsia="Tahoma" w:hAnsi="Tahoma" w:cs="Tahoma"/>
                <w:sz w:val="22"/>
                <w:szCs w:val="22"/>
              </w:rPr>
              <w:t>160</w:t>
            </w:r>
            <w:r w:rsidRPr="304C102C">
              <w:rPr>
                <w:rFonts w:ascii="Tahoma" w:eastAsia="Tahoma" w:hAnsi="Tahoma" w:cs="Tahoma"/>
                <w:sz w:val="22"/>
                <w:szCs w:val="22"/>
              </w:rPr>
              <w:t xml:space="preserve"> Eur dydžio bauda už kiekvieną </w:t>
            </w:r>
            <w:r w:rsidR="4A2F8F87" w:rsidRPr="304C102C">
              <w:rPr>
                <w:rFonts w:ascii="Tahoma" w:eastAsia="Tahoma" w:hAnsi="Tahoma" w:cs="Tahoma"/>
                <w:sz w:val="22"/>
                <w:szCs w:val="22"/>
              </w:rPr>
              <w:t>mėnesį</w:t>
            </w:r>
            <w:r w:rsidRPr="304C102C">
              <w:rPr>
                <w:rFonts w:ascii="Tahoma" w:eastAsia="Tahoma" w:hAnsi="Tahoma" w:cs="Tahoma"/>
                <w:sz w:val="22"/>
                <w:szCs w:val="22"/>
              </w:rPr>
              <w:t>, kur</w:t>
            </w:r>
            <w:r w:rsidR="2F8A7DD0" w:rsidRPr="304C102C">
              <w:rPr>
                <w:rFonts w:ascii="Tahoma" w:eastAsia="Tahoma" w:hAnsi="Tahoma" w:cs="Tahoma"/>
                <w:sz w:val="22"/>
                <w:szCs w:val="22"/>
              </w:rPr>
              <w:t>į</w:t>
            </w:r>
            <w:r w:rsidRPr="304C102C">
              <w:rPr>
                <w:rFonts w:ascii="Tahoma" w:eastAsia="Tahoma" w:hAnsi="Tahoma" w:cs="Tahoma"/>
                <w:sz w:val="22"/>
                <w:szCs w:val="22"/>
              </w:rPr>
              <w:t xml:space="preserve"> Paslaugų neteiki</w:t>
            </w:r>
            <w:r w:rsidR="56DFAA33" w:rsidRPr="304C102C">
              <w:rPr>
                <w:rFonts w:ascii="Tahoma" w:eastAsia="Tahoma" w:hAnsi="Tahoma" w:cs="Tahoma"/>
                <w:sz w:val="22"/>
                <w:szCs w:val="22"/>
              </w:rPr>
              <w:t>a</w:t>
            </w:r>
            <w:r w:rsidRPr="304C102C">
              <w:rPr>
                <w:rFonts w:ascii="Tahoma" w:eastAsia="Tahoma" w:hAnsi="Tahoma" w:cs="Tahoma"/>
                <w:color w:val="000000" w:themeColor="text1"/>
                <w:sz w:val="22"/>
                <w:szCs w:val="22"/>
              </w:rPr>
              <w:t xml:space="preserve"> GIS / </w:t>
            </w:r>
            <w:proofErr w:type="spellStart"/>
            <w:r w:rsidRPr="304C102C">
              <w:rPr>
                <w:rFonts w:ascii="Tahoma" w:eastAsia="Tahoma" w:hAnsi="Tahoma" w:cs="Tahoma"/>
                <w:color w:val="000000" w:themeColor="text1"/>
                <w:sz w:val="22"/>
                <w:szCs w:val="22"/>
              </w:rPr>
              <w:t>FullStack</w:t>
            </w:r>
            <w:proofErr w:type="spellEnd"/>
            <w:r w:rsidRPr="304C102C">
              <w:rPr>
                <w:rFonts w:ascii="Tahoma" w:eastAsia="Tahoma" w:hAnsi="Tahoma" w:cs="Tahoma"/>
                <w:color w:val="000000" w:themeColor="text1"/>
                <w:sz w:val="22"/>
                <w:szCs w:val="22"/>
              </w:rPr>
              <w:t xml:space="preserve"> programuotoj</w:t>
            </w:r>
            <w:r w:rsidR="0849D0FF" w:rsidRPr="304C102C">
              <w:rPr>
                <w:rFonts w:ascii="Tahoma" w:eastAsia="Tahoma" w:hAnsi="Tahoma" w:cs="Tahoma"/>
                <w:color w:val="000000" w:themeColor="text1"/>
                <w:sz w:val="22"/>
                <w:szCs w:val="22"/>
              </w:rPr>
              <w:t>as</w:t>
            </w:r>
            <w:r w:rsidRPr="304C102C">
              <w:rPr>
                <w:rFonts w:ascii="Tahoma" w:eastAsia="Tahoma" w:hAnsi="Tahoma" w:cs="Tahoma"/>
                <w:sz w:val="22"/>
                <w:szCs w:val="22"/>
              </w:rPr>
              <w:t xml:space="preserve">. </w:t>
            </w:r>
            <w:r w:rsidR="46CEDECE" w:rsidRPr="304C102C">
              <w:rPr>
                <w:rFonts w:ascii="Tahoma" w:eastAsia="Tahoma" w:hAnsi="Tahoma" w:cs="Tahoma"/>
                <w:color w:val="000000" w:themeColor="text1"/>
                <w:sz w:val="22"/>
                <w:szCs w:val="22"/>
              </w:rPr>
              <w:t xml:space="preserve">Jei GIS / </w:t>
            </w:r>
            <w:proofErr w:type="spellStart"/>
            <w:r w:rsidR="46CEDECE" w:rsidRPr="304C102C">
              <w:rPr>
                <w:rFonts w:ascii="Tahoma" w:eastAsia="Tahoma" w:hAnsi="Tahoma" w:cs="Tahoma"/>
                <w:color w:val="000000" w:themeColor="text1"/>
                <w:sz w:val="22"/>
                <w:szCs w:val="22"/>
              </w:rPr>
              <w:t>FullStack</w:t>
            </w:r>
            <w:proofErr w:type="spellEnd"/>
            <w:r w:rsidR="46CEDECE" w:rsidRPr="304C102C">
              <w:rPr>
                <w:rFonts w:ascii="Tahoma" w:eastAsia="Tahoma" w:hAnsi="Tahoma" w:cs="Tahoma"/>
                <w:color w:val="000000" w:themeColor="text1"/>
                <w:sz w:val="22"/>
                <w:szCs w:val="22"/>
              </w:rPr>
              <w:t xml:space="preserve"> programuotojas neteikė paslaugų ne pilną mėnesį, bauda perskaičiuojama proporcingai darbo dienų skaičiui, kuomet GIS / </w:t>
            </w:r>
            <w:proofErr w:type="spellStart"/>
            <w:r w:rsidR="46CEDECE" w:rsidRPr="304C102C">
              <w:rPr>
                <w:rFonts w:ascii="Tahoma" w:eastAsia="Tahoma" w:hAnsi="Tahoma" w:cs="Tahoma"/>
                <w:color w:val="000000" w:themeColor="text1"/>
                <w:sz w:val="22"/>
                <w:szCs w:val="22"/>
              </w:rPr>
              <w:t>FullStack</w:t>
            </w:r>
            <w:proofErr w:type="spellEnd"/>
            <w:r w:rsidR="46CEDECE" w:rsidRPr="304C102C">
              <w:rPr>
                <w:rFonts w:ascii="Tahoma" w:eastAsia="Tahoma" w:hAnsi="Tahoma" w:cs="Tahoma"/>
                <w:color w:val="000000" w:themeColor="text1"/>
                <w:sz w:val="22"/>
                <w:szCs w:val="22"/>
              </w:rPr>
              <w:t xml:space="preserve"> programuotojas neteikė paslaugų.</w:t>
            </w:r>
            <w:r w:rsidR="46CEDECE" w:rsidRPr="304C102C">
              <w:rPr>
                <w:rFonts w:ascii="Tahoma" w:eastAsia="Tahoma" w:hAnsi="Tahoma" w:cs="Tahoma"/>
                <w:sz w:val="22"/>
                <w:szCs w:val="22"/>
              </w:rPr>
              <w:t xml:space="preserve"> </w:t>
            </w:r>
            <w:r w:rsidRPr="304C102C">
              <w:rPr>
                <w:rFonts w:ascii="Tahoma" w:eastAsia="Tahoma" w:hAnsi="Tahoma" w:cs="Tahoma"/>
                <w:color w:val="5B9BD5" w:themeColor="accent5"/>
                <w:sz w:val="22"/>
                <w:szCs w:val="22"/>
              </w:rPr>
              <w:t>(taikoma tuo atveju, kai tiekėjas siūlo Kokybinį kriterijų ir už jį tiekėjo pasiūlymui buvo skirti ekonominio</w:t>
            </w:r>
            <w:r w:rsidR="745E765E" w:rsidRPr="304C102C">
              <w:rPr>
                <w:rFonts w:ascii="Tahoma" w:eastAsia="Tahoma" w:hAnsi="Tahoma" w:cs="Tahoma"/>
                <w:color w:val="5B9BD5" w:themeColor="accent5"/>
                <w:sz w:val="22"/>
                <w:szCs w:val="22"/>
              </w:rPr>
              <w:t xml:space="preserve"> </w:t>
            </w:r>
            <w:r w:rsidRPr="304C102C">
              <w:rPr>
                <w:rFonts w:ascii="Tahoma" w:eastAsia="Tahoma" w:hAnsi="Tahoma" w:cs="Tahoma"/>
                <w:color w:val="5B9BD5" w:themeColor="accent5"/>
                <w:sz w:val="22"/>
                <w:szCs w:val="22"/>
              </w:rPr>
              <w:t>naudingumo balai)</w:t>
            </w:r>
          </w:p>
        </w:tc>
      </w:tr>
      <w:tr w:rsidR="00325DAB" w:rsidRPr="00672332" w14:paraId="5F8B039E" w14:textId="77777777" w:rsidTr="6FF1FC32">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77777777" w:rsidR="00325DAB" w:rsidRPr="00672332" w:rsidRDefault="3B00B016" w:rsidP="4130CB6C">
            <w:pPr>
              <w:rPr>
                <w:rFonts w:ascii="Tahoma" w:hAnsi="Tahoma" w:cs="Tahoma"/>
                <w:kern w:val="2"/>
                <w:sz w:val="22"/>
                <w:szCs w:val="22"/>
              </w:rPr>
            </w:pPr>
            <w:r w:rsidRPr="00672332">
              <w:rPr>
                <w:rFonts w:ascii="Tahoma" w:hAnsi="Tahoma" w:cs="Tahoma"/>
                <w:kern w:val="2"/>
                <w:sz w:val="22"/>
                <w:szCs w:val="22"/>
              </w:rPr>
              <w:t>Netaikoma</w:t>
            </w:r>
          </w:p>
        </w:tc>
      </w:tr>
      <w:tr w:rsidR="00325DAB" w:rsidRPr="00672332" w14:paraId="3EA4746A" w14:textId="77777777" w:rsidTr="6FF1FC3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5E885E63">
              <w:rPr>
                <w:rFonts w:ascii="Tahoma" w:eastAsia="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6FF1FC32">
        <w:trPr>
          <w:trHeight w:val="1265"/>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4D1505A4" w:rsidR="00643423" w:rsidRPr="00643423" w:rsidRDefault="68B280CA" w:rsidP="05281155">
            <w:pPr>
              <w:jc w:val="both"/>
              <w:rPr>
                <w:rFonts w:ascii="Tahoma" w:hAnsi="Tahoma" w:cs="Tahoma"/>
                <w:kern w:val="2"/>
                <w:sz w:val="22"/>
                <w:szCs w:val="22"/>
              </w:rPr>
            </w:pPr>
            <w:r w:rsidRPr="05281155">
              <w:rPr>
                <w:rFonts w:ascii="Tahoma" w:hAnsi="Tahoma" w:cs="Tahoma"/>
                <w:sz w:val="22"/>
                <w:szCs w:val="22"/>
              </w:rPr>
              <w:t>Jei specialistas, nurodytas Specialiųjų sąlygų 7 skyriuje, nesant objektyvių priežasčių (tokių kaip specialisto nedarbingumo ir pan.), nedalyvauja iš anksto (ne vėliau, kaip prieš 2 darbo dienas) suplanuotame susitikime, kuriame jo dalyvavimas Pirkėjo vertinimu yra reikalingas, Tiekėjas moka 500,00 (penkių šimtų) Eur baudą</w:t>
            </w:r>
            <w:r w:rsidR="00163688" w:rsidRPr="05281155">
              <w:rPr>
                <w:rFonts w:ascii="Tahoma" w:hAnsi="Tahoma" w:cs="Tahoma"/>
                <w:sz w:val="22"/>
                <w:szCs w:val="22"/>
              </w:rPr>
              <w:t xml:space="preserve"> už kiekvieną atvejį</w:t>
            </w:r>
            <w:r w:rsidRPr="05281155">
              <w:rPr>
                <w:rFonts w:ascii="Tahoma" w:hAnsi="Tahoma" w:cs="Tahoma"/>
                <w:sz w:val="22"/>
                <w:szCs w:val="22"/>
              </w:rPr>
              <w:t>.</w:t>
            </w:r>
          </w:p>
        </w:tc>
      </w:tr>
      <w:tr w:rsidR="00325DAB" w:rsidRPr="00672332" w14:paraId="51BC322A" w14:textId="77777777" w:rsidTr="6FF1FC32">
        <w:trPr>
          <w:trHeight w:val="300"/>
        </w:trPr>
        <w:tc>
          <w:tcPr>
            <w:tcW w:w="10198" w:type="dxa"/>
            <w:gridSpan w:val="8"/>
          </w:tcPr>
          <w:p w14:paraId="72B62BD3" w14:textId="77777777" w:rsidR="00325DAB" w:rsidRPr="00672332" w:rsidRDefault="3B00B016" w:rsidP="00325DAB">
            <w:pPr>
              <w:jc w:val="center"/>
              <w:rPr>
                <w:rFonts w:ascii="Tahoma" w:hAnsi="Tahoma" w:cs="Tahoma"/>
                <w:color w:val="4472C4"/>
                <w:kern w:val="2"/>
                <w:sz w:val="22"/>
                <w:szCs w:val="22"/>
              </w:rPr>
            </w:pPr>
            <w:r w:rsidRPr="4130CB6C">
              <w:rPr>
                <w:rFonts w:ascii="Tahoma" w:hAnsi="Tahoma" w:cs="Tahoma"/>
                <w:b/>
                <w:bCs/>
                <w:kern w:val="2"/>
                <w:sz w:val="22"/>
                <w:szCs w:val="22"/>
              </w:rPr>
              <w:t>10. ESMINĖS SUTARTIES SĄLYGOS</w:t>
            </w:r>
          </w:p>
        </w:tc>
      </w:tr>
      <w:tr w:rsidR="00325DAB" w:rsidRPr="00672332" w14:paraId="637F3585" w14:textId="77777777" w:rsidTr="6FF1FC32">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10.1. Esminės Sutarties sąlygos</w:t>
            </w:r>
          </w:p>
        </w:tc>
        <w:tc>
          <w:tcPr>
            <w:tcW w:w="7084" w:type="dxa"/>
            <w:gridSpan w:val="5"/>
            <w:vAlign w:val="center"/>
          </w:tcPr>
          <w:p w14:paraId="07FF2D72" w14:textId="499CC634" w:rsidR="008227B9" w:rsidRPr="00672332" w:rsidRDefault="047F61BF" w:rsidP="4130CB6C">
            <w:pPr>
              <w:jc w:val="both"/>
              <w:rPr>
                <w:rFonts w:ascii="Tahoma" w:hAnsi="Tahoma" w:cs="Tahoma"/>
                <w:kern w:val="2"/>
                <w:sz w:val="22"/>
                <w:szCs w:val="22"/>
              </w:rPr>
            </w:pPr>
            <w:r w:rsidRPr="5E885E63">
              <w:rPr>
                <w:rFonts w:ascii="Tahoma" w:hAnsi="Tahoma" w:cs="Tahoma"/>
                <w:sz w:val="22"/>
                <w:szCs w:val="22"/>
              </w:rPr>
              <w:t>Netaikoma</w:t>
            </w:r>
          </w:p>
        </w:tc>
      </w:tr>
      <w:tr w:rsidR="00C97CF5" w:rsidRPr="00672332" w14:paraId="726A4736" w14:textId="77777777" w:rsidTr="6FF1FC32">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656D252B" w14:textId="08C0AC78" w:rsidR="00F259B7" w:rsidRPr="00F259B7" w:rsidRDefault="73DCE7EB" w:rsidP="4130CB6C">
            <w:pPr>
              <w:jc w:val="both"/>
              <w:rPr>
                <w:rFonts w:ascii="Tahoma" w:hAnsi="Tahoma" w:cs="Tahoma"/>
                <w:color w:val="0070C0"/>
                <w:sz w:val="22"/>
                <w:szCs w:val="22"/>
              </w:rPr>
            </w:pPr>
            <w:r w:rsidRPr="5E885E63">
              <w:rPr>
                <w:rFonts w:ascii="Tahoma" w:hAnsi="Tahoma" w:cs="Tahoma"/>
                <w:sz w:val="22"/>
                <w:szCs w:val="22"/>
              </w:rPr>
              <w:t>Netaikoma</w:t>
            </w:r>
          </w:p>
          <w:p w14:paraId="461D704E" w14:textId="428A42D1" w:rsidR="00C97CF5" w:rsidRPr="004E582B" w:rsidRDefault="00C97CF5" w:rsidP="4130CB6C">
            <w:pPr>
              <w:jc w:val="both"/>
              <w:rPr>
                <w:rFonts w:ascii="Tahoma" w:hAnsi="Tahoma" w:cs="Tahoma"/>
                <w:color w:val="0070C0"/>
                <w:sz w:val="22"/>
                <w:szCs w:val="22"/>
              </w:rPr>
            </w:pPr>
          </w:p>
        </w:tc>
      </w:tr>
      <w:tr w:rsidR="00325DAB" w:rsidRPr="00672332" w14:paraId="69D7DC3E" w14:textId="77777777" w:rsidTr="6FF1FC32">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6FF1FC32">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eastAsia="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322934BC" w:rsidR="00325DAB" w:rsidRPr="00672332" w:rsidRDefault="31303216" w:rsidP="00325DAB">
                <w:pPr>
                  <w:jc w:val="both"/>
                </w:pPr>
                <w:r w:rsidRPr="5E885E63">
                  <w:rPr>
                    <w:rFonts w:ascii="Tahoma" w:hAnsi="Tahoma" w:cs="Tahoma"/>
                    <w:sz w:val="22"/>
                    <w:szCs w:val="22"/>
                  </w:rPr>
                  <w:t>Ši Sutartis laikoma sudaryta ir įsigalioja nuo Sutarties pasirašymo dienos (antrosios Šalies pasirašymo dieną)</w:t>
                </w:r>
                <w:r w:rsidR="3B00B016" w:rsidRPr="5E885E63">
                  <w:rPr>
                    <w:rFonts w:ascii="Tahoma" w:eastAsia="Tahoma" w:hAnsi="Tahoma" w:cs="Tahoma"/>
                    <w:sz w:val="22"/>
                    <w:szCs w:val="22"/>
                  </w:rPr>
                  <w:t>.</w:t>
                </w:r>
              </w:p>
            </w:sdtContent>
          </w:sdt>
          <w:p w14:paraId="09D58067" w14:textId="1B82B3A3" w:rsidR="00325DAB" w:rsidRPr="00672332" w:rsidRDefault="7CDD14FF"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w:t>
            </w:r>
            <w:r w:rsidRPr="4130CB6C">
              <w:rPr>
                <w:rFonts w:ascii="Tahoma" w:hAnsi="Tahoma" w:cs="Tahoma"/>
                <w:sz w:val="22"/>
                <w:szCs w:val="22"/>
              </w:rPr>
              <w:t xml:space="preserve">Pradinės Sutarties vertė, bet jos terminas negali būti ilgesnis </w:t>
            </w:r>
            <w:r w:rsidRPr="05281155" w:rsidDel="62929D30">
              <w:rPr>
                <w:rFonts w:ascii="Tahoma" w:hAnsi="Tahoma" w:cs="Tahoma"/>
                <w:sz w:val="22"/>
                <w:szCs w:val="22"/>
              </w:rPr>
              <w:t>kaip</w:t>
            </w:r>
            <w:r w:rsidRPr="05281155" w:rsidDel="00D45DFD">
              <w:rPr>
                <w:rFonts w:ascii="Tahoma" w:eastAsia="Tahoma" w:hAnsi="Tahoma" w:cs="Tahoma"/>
                <w:sz w:val="22"/>
                <w:szCs w:val="22"/>
              </w:rPr>
              <w:t xml:space="preserve"> </w:t>
            </w:r>
            <w:r w:rsidR="7345E432" w:rsidRPr="304C102C">
              <w:rPr>
                <w:rFonts w:ascii="Tahoma" w:hAnsi="Tahoma" w:cs="Tahoma"/>
                <w:sz w:val="22"/>
                <w:szCs w:val="22"/>
              </w:rPr>
              <w:t>4</w:t>
            </w:r>
            <w:r w:rsidR="289C2012" w:rsidRPr="6FF1FC32">
              <w:rPr>
                <w:rFonts w:ascii="Tahoma" w:hAnsi="Tahoma" w:cs="Tahoma"/>
                <w:sz w:val="22"/>
                <w:szCs w:val="22"/>
              </w:rPr>
              <w:t>3</w:t>
            </w:r>
            <w:r w:rsidR="62929D30" w:rsidRPr="6FF1FC32">
              <w:rPr>
                <w:rFonts w:ascii="Tahoma" w:hAnsi="Tahoma" w:cs="Tahoma"/>
                <w:sz w:val="22"/>
                <w:szCs w:val="22"/>
              </w:rPr>
              <w:t xml:space="preserve"> mėn.</w:t>
            </w:r>
          </w:p>
        </w:tc>
      </w:tr>
      <w:tr w:rsidR="0082017B" w:rsidRPr="00672332" w14:paraId="51452887" w14:textId="77777777" w:rsidTr="6FF1FC32">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3D675A1F" w:rsidR="0082017B" w:rsidRPr="00723F15" w:rsidRDefault="4B19E705" w:rsidP="0082017B">
            <w:pPr>
              <w:widowControl w:val="0"/>
              <w:jc w:val="both"/>
              <w:rPr>
                <w:rFonts w:ascii="Tahoma" w:hAnsi="Tahoma" w:cs="Tahoma"/>
                <w:sz w:val="22"/>
                <w:szCs w:val="22"/>
              </w:rPr>
            </w:pPr>
            <w:r w:rsidRPr="00672332">
              <w:rPr>
                <w:rFonts w:ascii="Tahoma" w:hAnsi="Tahoma" w:cs="Tahoma"/>
                <w:kern w:val="2"/>
                <w:sz w:val="22"/>
                <w:szCs w:val="22"/>
              </w:rPr>
              <w:t xml:space="preserve">Šalių abipusiu rašytiniu Susitarimu Sutartis tomis pačiomis sąlygomis, </w:t>
            </w:r>
            <w:r w:rsidRPr="00672332">
              <w:rPr>
                <w:rFonts w:ascii="Tahoma" w:hAnsi="Tahoma" w:cs="Tahoma"/>
                <w:color w:val="000000" w:themeColor="text1"/>
                <w:kern w:val="2"/>
                <w:sz w:val="22"/>
                <w:szCs w:val="22"/>
              </w:rPr>
              <w:t xml:space="preserve">nedidinant Sutarties kainos, </w:t>
            </w:r>
            <w:r w:rsidRPr="00672332">
              <w:rPr>
                <w:rFonts w:ascii="Tahoma" w:hAnsi="Tahoma" w:cs="Tahoma"/>
                <w:kern w:val="2"/>
                <w:sz w:val="22"/>
                <w:szCs w:val="22"/>
              </w:rPr>
              <w:t xml:space="preserve">gali būti pratęsta </w:t>
            </w:r>
            <w:r w:rsidR="0F275046" w:rsidRPr="304C102C">
              <w:rPr>
                <w:rFonts w:ascii="Tahoma" w:hAnsi="Tahoma" w:cs="Tahoma"/>
                <w:sz w:val="22"/>
                <w:szCs w:val="22"/>
              </w:rPr>
              <w:t>6 mėn.</w:t>
            </w:r>
            <w:r w:rsidRPr="304C102C">
              <w:rPr>
                <w:rFonts w:ascii="Tahoma" w:hAnsi="Tahoma" w:cs="Tahoma"/>
                <w:sz w:val="22"/>
                <w:szCs w:val="22"/>
              </w:rPr>
              <w:t xml:space="preserve"> jeigu yra išlikęs poreikis </w:t>
            </w:r>
            <w:r w:rsidRPr="5E885E63">
              <w:rPr>
                <w:rFonts w:ascii="Tahoma" w:hAnsi="Tahoma" w:cs="Tahoma"/>
                <w:color w:val="000000" w:themeColor="text1"/>
                <w:sz w:val="22"/>
                <w:szCs w:val="22"/>
              </w:rPr>
              <w:t xml:space="preserve">ir </w:t>
            </w:r>
            <w:r w:rsidRPr="5E885E63">
              <w:rPr>
                <w:rFonts w:ascii="Tahoma" w:eastAsia="Arial" w:hAnsi="Tahoma" w:cs="Tahoma"/>
                <w:color w:val="000000" w:themeColor="text1"/>
                <w:sz w:val="22"/>
                <w:szCs w:val="22"/>
              </w:rPr>
              <w:t>Pirkėjas neišpirko Pasl</w:t>
            </w:r>
            <w:r w:rsidRPr="304C102C">
              <w:rPr>
                <w:rFonts w:ascii="Tahoma" w:eastAsia="Arial" w:hAnsi="Tahoma" w:cs="Tahoma"/>
                <w:color w:val="000000" w:themeColor="text1"/>
                <w:sz w:val="22"/>
                <w:szCs w:val="22"/>
              </w:rPr>
              <w:t xml:space="preserve">augų pagal Sutartį bei nėra išnaudota Sutarties kaina </w:t>
            </w:r>
            <w:r w:rsidRPr="4130CB6C">
              <w:rPr>
                <w:rFonts w:ascii="Tahoma" w:hAnsi="Tahoma" w:cs="Tahoma"/>
                <w:color w:val="000000" w:themeColor="text1"/>
                <w:sz w:val="22"/>
                <w:szCs w:val="22"/>
              </w:rPr>
              <w:t>(pratęsimų kiekis neribojamas).</w:t>
            </w:r>
          </w:p>
        </w:tc>
      </w:tr>
      <w:tr w:rsidR="00325DAB" w:rsidRPr="00672332" w14:paraId="17E4FA69" w14:textId="77777777" w:rsidTr="6FF1FC32">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6FF1FC32">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3BA248F9" w:rsidR="00325DAB" w:rsidRPr="00672332" w:rsidRDefault="3B00B016" w:rsidP="4130CB6C">
            <w:pPr>
              <w:jc w:val="both"/>
              <w:rPr>
                <w:rFonts w:ascii="Tahoma" w:hAnsi="Tahoma" w:cs="Tahoma"/>
                <w:color w:val="0070C0"/>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74686F04" w:rsidRPr="5E885E63">
              <w:rPr>
                <w:rFonts w:ascii="Tahoma" w:eastAsia="Tahoma" w:hAnsi="Tahoma" w:cs="Tahoma"/>
                <w:sz w:val="22"/>
                <w:szCs w:val="22"/>
              </w:rPr>
              <w:t>.</w:t>
            </w:r>
          </w:p>
        </w:tc>
      </w:tr>
      <w:tr w:rsidR="00325DAB" w:rsidRPr="00672332" w14:paraId="2EFCA7DF" w14:textId="77777777" w:rsidTr="6FF1FC32">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304C102C">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w:t>
            </w:r>
            <w:r w:rsidRPr="304C102C">
              <w:rPr>
                <w:rFonts w:ascii="Tahoma" w:hAnsi="Tahoma" w:cs="Tahoma"/>
                <w:sz w:val="22"/>
                <w:szCs w:val="22"/>
              </w:rPr>
              <w:t xml:space="preserve">, kai pasiūlymas vertintas pagal kainos / sąnaudų ir kokybės santykį ir Tiekėjas per </w:t>
            </w:r>
            <w:r w:rsidR="00D80901" w:rsidRPr="304C102C">
              <w:rPr>
                <w:rFonts w:ascii="Tahoma" w:hAnsi="Tahoma" w:cs="Tahoma"/>
                <w:color w:val="000000" w:themeColor="text1"/>
                <w:kern w:val="2"/>
                <w:sz w:val="22"/>
                <w:szCs w:val="22"/>
              </w:rPr>
              <w:t>30</w:t>
            </w:r>
            <w:r w:rsidRPr="304C102C">
              <w:rPr>
                <w:rFonts w:ascii="Tahoma" w:hAnsi="Tahoma" w:cs="Tahoma"/>
                <w:color w:val="000000" w:themeColor="text1"/>
                <w:kern w:val="2"/>
                <w:sz w:val="22"/>
                <w:szCs w:val="22"/>
              </w:rPr>
              <w:t xml:space="preserve"> </w:t>
            </w:r>
            <w:r w:rsidR="00D80901" w:rsidRPr="304C102C">
              <w:rPr>
                <w:rFonts w:ascii="Tahoma" w:hAnsi="Tahoma" w:cs="Tahoma"/>
                <w:color w:val="000000" w:themeColor="text1"/>
                <w:kern w:val="2"/>
                <w:sz w:val="22"/>
                <w:szCs w:val="22"/>
              </w:rPr>
              <w:t>kalendorinių</w:t>
            </w:r>
            <w:r w:rsidRPr="304C102C">
              <w:rPr>
                <w:rFonts w:ascii="Tahoma" w:hAnsi="Tahoma" w:cs="Tahoma"/>
                <w:color w:val="000000" w:themeColor="text1"/>
                <w:kern w:val="2"/>
                <w:sz w:val="22"/>
                <w:szCs w:val="22"/>
              </w:rPr>
              <w:t xml:space="preserve"> dienų neištaiso pažeidimų </w:t>
            </w:r>
            <w:r w:rsidRPr="304C102C">
              <w:rPr>
                <w:rFonts w:ascii="Tahoma" w:hAnsi="Tahoma" w:cs="Tahoma"/>
                <w:b/>
                <w:bCs/>
                <w:color w:val="000000" w:themeColor="text1"/>
                <w:kern w:val="2"/>
                <w:sz w:val="22"/>
                <w:szCs w:val="22"/>
              </w:rPr>
              <w:t>(nuostata taikoma, kai pasiūlymas vertintas pagal kainos / sąnaudų ir kokybės santykį)</w:t>
            </w:r>
            <w:r w:rsidRPr="304C102C">
              <w:rPr>
                <w:rFonts w:ascii="Tahoma" w:hAnsi="Tahoma" w:cs="Tahoma"/>
                <w:color w:val="000000" w:themeColor="text1"/>
                <w:kern w:val="2"/>
                <w:sz w:val="22"/>
                <w:szCs w:val="22"/>
              </w:rPr>
              <w:t>;</w:t>
            </w:r>
          </w:p>
          <w:p w14:paraId="2774B8BA" w14:textId="7060E572" w:rsidR="00325DAB" w:rsidRPr="00672332" w:rsidRDefault="3B00B016" w:rsidP="00325DAB">
            <w:pPr>
              <w:spacing w:line="257" w:lineRule="auto"/>
              <w:jc w:val="both"/>
              <w:rPr>
                <w:rFonts w:ascii="Tahoma" w:eastAsia="Arial" w:hAnsi="Tahoma" w:cs="Tahoma"/>
                <w:color w:val="000000" w:themeColor="text1"/>
                <w:kern w:val="2"/>
                <w:sz w:val="22"/>
                <w:szCs w:val="22"/>
              </w:rPr>
            </w:pPr>
            <w:r w:rsidRPr="304C102C">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72190C1" w:rsidRPr="304C102C">
              <w:rPr>
                <w:rFonts w:ascii="Tahoma" w:eastAsia="Arial" w:hAnsi="Tahoma" w:cs="Tahoma"/>
                <w:kern w:val="2"/>
                <w:sz w:val="22"/>
                <w:szCs w:val="22"/>
              </w:rPr>
              <w:t>10 darbo dienų</w:t>
            </w:r>
            <w:r w:rsidRPr="304C102C">
              <w:rPr>
                <w:rFonts w:ascii="Tahoma" w:eastAsia="Arial" w:hAnsi="Tahoma" w:cs="Tahoma"/>
                <w:sz w:val="22"/>
                <w:szCs w:val="22"/>
              </w:rPr>
              <w:t xml:space="preserve"> </w:t>
            </w:r>
            <w:r w:rsidRPr="304C102C">
              <w:rPr>
                <w:rFonts w:ascii="Tahoma" w:eastAsia="Arial" w:hAnsi="Tahoma" w:cs="Tahoma"/>
                <w:color w:val="000000" w:themeColor="text1"/>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 xml:space="preserve">(nuostata taikoma, </w:t>
            </w:r>
            <w:r w:rsidRPr="00672332">
              <w:rPr>
                <w:rFonts w:ascii="Tahoma" w:hAnsi="Tahoma" w:cs="Tahoma"/>
                <w:b/>
                <w:bCs/>
                <w:color w:val="000000" w:themeColor="text1"/>
                <w:kern w:val="2"/>
                <w:sz w:val="22"/>
                <w:szCs w:val="22"/>
              </w:rPr>
              <w:lastRenderedPageBreak/>
              <w:t>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2CEDE6B4"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w:t>
            </w:r>
            <w:r w:rsidR="007B446F">
              <w:rPr>
                <w:rFonts w:ascii="Tahoma" w:hAnsi="Tahoma" w:cs="Tahoma"/>
                <w:color w:val="000000" w:themeColor="text1"/>
                <w:sz w:val="22"/>
                <w:szCs w:val="22"/>
              </w:rPr>
              <w:t>2.2.14</w:t>
            </w:r>
            <w:r w:rsidRPr="00672332">
              <w:rPr>
                <w:rFonts w:ascii="Tahoma" w:hAnsi="Tahoma" w:cs="Tahoma"/>
                <w:color w:val="000000" w:themeColor="text1"/>
                <w:sz w:val="22"/>
                <w:szCs w:val="22"/>
              </w:rPr>
              <w:t xml:space="preserve"> Sutartis buvo pakeista pažeidžiant Viešųjų pirkimų įstatymo 89 straipsnį;</w:t>
            </w:r>
          </w:p>
          <w:p w14:paraId="1442D3A4" w14:textId="636BBDA4" w:rsidR="00325DAB" w:rsidRPr="00672332" w:rsidRDefault="00325DAB" w:rsidP="00325DAB">
            <w:pPr>
              <w:spacing w:line="257" w:lineRule="auto"/>
              <w:jc w:val="both"/>
              <w:rPr>
                <w:rFonts w:ascii="Tahoma" w:hAnsi="Tahoma" w:cs="Tahoma"/>
                <w:sz w:val="22"/>
                <w:szCs w:val="22"/>
              </w:rPr>
            </w:pPr>
            <w:r w:rsidRPr="5E885E63">
              <w:rPr>
                <w:rFonts w:ascii="Tahoma" w:hAnsi="Tahoma" w:cs="Tahoma"/>
                <w:color w:val="000000" w:themeColor="text1"/>
                <w:sz w:val="22"/>
                <w:szCs w:val="22"/>
              </w:rPr>
              <w:t>12.2.1</w:t>
            </w:r>
            <w:r w:rsidR="007B446F" w:rsidRPr="5E885E63">
              <w:rPr>
                <w:rFonts w:ascii="Tahoma" w:hAnsi="Tahoma" w:cs="Tahoma"/>
                <w:color w:val="000000" w:themeColor="text1"/>
                <w:sz w:val="22"/>
                <w:szCs w:val="22"/>
              </w:rPr>
              <w:t>5</w:t>
            </w:r>
            <w:r w:rsidRPr="5E885E63">
              <w:rPr>
                <w:rFonts w:ascii="Tahoma" w:hAnsi="Tahoma" w:cs="Tahoma"/>
                <w:color w:val="000000" w:themeColor="text1"/>
                <w:sz w:val="22"/>
                <w:szCs w:val="22"/>
              </w:rPr>
              <w:t xml:space="preserve">. </w:t>
            </w:r>
            <w:r w:rsidRPr="5E885E63">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261D34DA"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12.2.1</w:t>
            </w:r>
            <w:r w:rsidR="007B446F">
              <w:rPr>
                <w:rFonts w:ascii="Tahoma" w:hAnsi="Tahoma" w:cs="Tahoma"/>
                <w:color w:val="000000" w:themeColor="text1"/>
                <w:sz w:val="22"/>
                <w:szCs w:val="22"/>
              </w:rPr>
              <w:t>6</w:t>
            </w:r>
            <w:r w:rsidRPr="00672332">
              <w:rPr>
                <w:rFonts w:ascii="Tahoma" w:hAnsi="Tahoma" w:cs="Tahoma"/>
                <w:color w:val="000000" w:themeColor="text1"/>
                <w:sz w:val="22"/>
                <w:szCs w:val="22"/>
              </w:rPr>
              <w:t xml:space="preserve">.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6FF1FC32">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5E885E63">
              <w:rPr>
                <w:rFonts w:ascii="Tahoma" w:hAnsi="Tahoma" w:cs="Tahoma"/>
                <w:b/>
                <w:bCs/>
                <w:kern w:val="2"/>
                <w:sz w:val="22"/>
                <w:szCs w:val="22"/>
              </w:rPr>
              <w:lastRenderedPageBreak/>
              <w:t xml:space="preserve">13. APLINKOS APSAUGOS IR SOCIALINIAI KRITERIJAI </w:t>
            </w:r>
          </w:p>
        </w:tc>
      </w:tr>
      <w:tr w:rsidR="00325DAB" w:rsidRPr="00672332" w14:paraId="50FB3270" w14:textId="77777777" w:rsidTr="6FF1FC32">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62A437BD" w14:textId="324383D6" w:rsidR="00325DAB" w:rsidRDefault="3B00B016" w:rsidP="4130CB6C">
            <w:pPr>
              <w:jc w:val="both"/>
              <w:rPr>
                <w:rFonts w:ascii="Tahoma" w:hAnsi="Tahoma" w:cs="Tahoma"/>
                <w:kern w:val="2"/>
                <w:sz w:val="22"/>
                <w:szCs w:val="22"/>
              </w:rPr>
            </w:pPr>
            <w:r w:rsidRPr="4130CB6C">
              <w:rPr>
                <w:rFonts w:ascii="Tahoma" w:hAnsi="Tahoma" w:cs="Tahoma"/>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608DCA50" w:rsidRPr="4130CB6C">
              <w:rPr>
                <w:rFonts w:ascii="Tahoma" w:hAnsi="Tahoma" w:cs="Tahoma"/>
                <w:sz w:val="22"/>
                <w:szCs w:val="22"/>
              </w:rPr>
              <w:t xml:space="preserve"> 4.4.3. p.)</w:t>
            </w:r>
          </w:p>
        </w:tc>
      </w:tr>
      <w:tr w:rsidR="00325DAB" w:rsidRPr="00672332" w14:paraId="65CDAA68" w14:textId="77777777" w:rsidTr="6FF1FC32">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11F6BEB5" w14:textId="77777777" w:rsidR="00325DAB" w:rsidRPr="00672332" w:rsidRDefault="3B00B016"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0EAB89AF" w14:textId="6999B0D2" w:rsidR="00325DAB" w:rsidRPr="00672332" w:rsidRDefault="00325DAB" w:rsidP="4130CB6C">
            <w:pPr>
              <w:jc w:val="both"/>
              <w:rPr>
                <w:rFonts w:ascii="Tahoma" w:hAnsi="Tahoma" w:cs="Tahoma"/>
                <w:color w:val="000000" w:themeColor="text1"/>
                <w:kern w:val="2"/>
                <w:sz w:val="22"/>
                <w:szCs w:val="22"/>
              </w:rPr>
            </w:pPr>
          </w:p>
        </w:tc>
      </w:tr>
      <w:tr w:rsidR="00325DAB" w:rsidRPr="00672332" w14:paraId="129AE92D" w14:textId="77777777" w:rsidTr="6FF1FC32">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5E885E63">
              <w:rPr>
                <w:rFonts w:ascii="Tahoma" w:hAnsi="Tahoma" w:cs="Tahoma"/>
                <w:b/>
                <w:bCs/>
                <w:kern w:val="2"/>
                <w:sz w:val="22"/>
                <w:szCs w:val="22"/>
              </w:rPr>
              <w:t xml:space="preserve">14. BENDRŲJŲ SĄLYGŲ PAKEITIMAI IR PAPILDYMAI </w:t>
            </w:r>
          </w:p>
        </w:tc>
      </w:tr>
      <w:tr w:rsidR="00325DAB" w:rsidRPr="00672332" w14:paraId="6102E550" w14:textId="77777777" w:rsidTr="6FF1FC32">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lastRenderedPageBreak/>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5E885E63">
              <w:rPr>
                <w:rFonts w:ascii="Tahoma" w:hAnsi="Tahoma" w:cs="Tahoma"/>
                <w:color w:val="000000" w:themeColor="text1"/>
                <w:sz w:val="22"/>
                <w:szCs w:val="22"/>
                <w:lang w:eastAsia="lt-LT"/>
              </w:rPr>
              <w:t>1.3.1.6. Kiti Specialiosiose sąlygose išvardinti priedai.“</w:t>
            </w:r>
          </w:p>
        </w:tc>
      </w:tr>
      <w:tr w:rsidR="00325DAB" w:rsidRPr="00672332" w14:paraId="1A0DCFDF" w14:textId="77777777" w:rsidTr="6FF1FC32">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6FF1FC32">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5E885E63">
              <w:rPr>
                <w:rFonts w:ascii="Tahoma" w:eastAsia="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6FF1FC32">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5E885E63">
              <w:rPr>
                <w:rFonts w:ascii="Tahoma" w:eastAsia="Tahoma" w:hAnsi="Tahoma" w:cs="Tahoma"/>
                <w:kern w:val="2"/>
                <w:sz w:val="22"/>
                <w:szCs w:val="22"/>
              </w:rPr>
              <w:t>:</w:t>
            </w:r>
          </w:p>
          <w:p w14:paraId="07705054" w14:textId="031C1E9D" w:rsidR="00325DAB" w:rsidRPr="00672332" w:rsidRDefault="00325DAB" w:rsidP="0071189E">
            <w:pPr>
              <w:jc w:val="both"/>
              <w:rPr>
                <w:rFonts w:ascii="Tahoma" w:hAnsi="Tahoma" w:cs="Tahoma"/>
                <w:sz w:val="22"/>
                <w:szCs w:val="22"/>
              </w:rPr>
            </w:pPr>
            <w:r w:rsidRPr="5E885E63">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325DAB" w:rsidRPr="00672332" w:rsidRDefault="00325DAB" w:rsidP="0071189E">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F9583B" w:rsidRPr="00672332" w14:paraId="5519C1F9" w14:textId="77777777" w:rsidTr="6FF1FC32">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126D93F2" w14:textId="77777777" w:rsidR="00867487" w:rsidRPr="007B50FB" w:rsidRDefault="00867487" w:rsidP="00867487">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w:t>
            </w:r>
            <w:r w:rsidRPr="00672332">
              <w:rPr>
                <w:rFonts w:ascii="Tahoma" w:hAnsi="Tahoma" w:cs="Tahoma"/>
                <w:b/>
                <w:bCs/>
                <w:kern w:val="2"/>
                <w:sz w:val="22"/>
                <w:szCs w:val="22"/>
              </w:rPr>
              <w:t>.2.</w:t>
            </w:r>
            <w:r w:rsidRPr="05281155">
              <w:rPr>
                <w:rFonts w:ascii="Tahoma" w:hAnsi="Tahoma" w:cs="Tahoma"/>
                <w:b/>
                <w:bCs/>
                <w:kern w:val="2"/>
                <w:sz w:val="22"/>
                <w:szCs w:val="22"/>
              </w:rPr>
              <w:t xml:space="preserve"> punktą</w:t>
            </w:r>
            <w:r w:rsidRPr="05281155">
              <w:rPr>
                <w:rFonts w:ascii="Tahoma" w:hAnsi="Tahoma" w:cs="Tahoma"/>
                <w:sz w:val="22"/>
                <w:szCs w:val="22"/>
              </w:rPr>
              <w:t xml:space="preserve"> ir išdėstyti jį nauja redakcija:</w:t>
            </w:r>
          </w:p>
          <w:p w14:paraId="5353E8E0" w14:textId="7FD7096E" w:rsidR="007B50FB" w:rsidRPr="00672332" w:rsidRDefault="00867487" w:rsidP="05281155">
            <w:pPr>
              <w:jc w:val="both"/>
              <w:rPr>
                <w:rFonts w:ascii="Tahoma" w:hAnsi="Tahoma" w:cs="Tahoma"/>
                <w:color w:val="000000"/>
                <w:kern w:val="2"/>
                <w:sz w:val="22"/>
                <w:szCs w:val="22"/>
                <w:shd w:val="clear" w:color="auto" w:fill="FFFFFF"/>
                <w:lang w:eastAsia="lt-LT"/>
              </w:rPr>
            </w:pPr>
            <w:r w:rsidRPr="05281155">
              <w:rPr>
                <w:rFonts w:ascii="Tahoma" w:hAnsi="Tahoma" w:cs="Tahoma"/>
                <w:color w:val="000000" w:themeColor="text1"/>
                <w:sz w:val="22"/>
                <w:szCs w:val="22"/>
                <w:lang w:eastAsia="lt-LT"/>
              </w:rPr>
              <w:t>„</w:t>
            </w:r>
            <w:r w:rsidRPr="05281155">
              <w:rPr>
                <w:rFonts w:ascii="Tahoma" w:hAnsi="Tahoma" w:cs="Tahoma"/>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nuostolius ar žalą bei papildomas išlaidas. Kompensuojamos sumos apribojimas netaikomas, jei žala atsirado dėl konfidencialumo įsipareigojimų ar intelektinės nuosavybės teisių pažeidimo</w:t>
            </w:r>
            <w:r w:rsidRPr="05281155">
              <w:rPr>
                <w:rFonts w:ascii="Tahoma" w:hAnsi="Tahoma" w:cs="Tahoma"/>
                <w:color w:val="000000" w:themeColor="text1"/>
                <w:sz w:val="22"/>
                <w:szCs w:val="22"/>
                <w:lang w:eastAsia="lt-LT"/>
              </w:rPr>
              <w:t>.“</w:t>
            </w:r>
          </w:p>
        </w:tc>
      </w:tr>
      <w:tr w:rsidR="003379F6" w:rsidRPr="00672332" w14:paraId="2A51C783" w14:textId="77777777" w:rsidTr="6FF1FC32">
        <w:trPr>
          <w:trHeight w:val="300"/>
        </w:trPr>
        <w:tc>
          <w:tcPr>
            <w:tcW w:w="3114" w:type="dxa"/>
            <w:gridSpan w:val="3"/>
          </w:tcPr>
          <w:p w14:paraId="58069FBA" w14:textId="0F65C9D1" w:rsidR="003379F6" w:rsidRDefault="5FD93C6F" w:rsidP="4130CB6C">
            <w:pPr>
              <w:jc w:val="both"/>
              <w:rPr>
                <w:rFonts w:ascii="Tahoma" w:hAnsi="Tahoma" w:cs="Tahoma"/>
                <w:b/>
                <w:bCs/>
                <w:kern w:val="2"/>
                <w:sz w:val="22"/>
                <w:szCs w:val="22"/>
              </w:rPr>
            </w:pPr>
            <w:r w:rsidRPr="4130CB6C">
              <w:rPr>
                <w:rFonts w:ascii="Tahoma" w:hAnsi="Tahoma" w:cs="Tahoma"/>
                <w:b/>
                <w:bCs/>
                <w:kern w:val="2"/>
                <w:sz w:val="22"/>
                <w:szCs w:val="22"/>
              </w:rPr>
              <w:t>14.6.</w:t>
            </w:r>
          </w:p>
        </w:tc>
        <w:tc>
          <w:tcPr>
            <w:tcW w:w="7084" w:type="dxa"/>
            <w:gridSpan w:val="5"/>
          </w:tcPr>
          <w:p w14:paraId="3F06922F" w14:textId="00C90837" w:rsidR="003379F6" w:rsidRPr="003379F6" w:rsidRDefault="5FD93C6F" w:rsidP="4130CB6C">
            <w:pPr>
              <w:jc w:val="both"/>
              <w:rPr>
                <w:rFonts w:ascii="Tahoma" w:hAnsi="Tahoma" w:cs="Tahoma"/>
                <w:kern w:val="2"/>
                <w:sz w:val="22"/>
                <w:szCs w:val="22"/>
              </w:rPr>
            </w:pPr>
            <w:r w:rsidRPr="5E885E63">
              <w:rPr>
                <w:rFonts w:ascii="Tahoma" w:hAnsi="Tahoma" w:cs="Tahoma"/>
                <w:sz w:val="22"/>
                <w:szCs w:val="22"/>
              </w:rPr>
              <w:t>Šalys susitaria papildyti Sutarties Bendrąsias sąlygas 3.2.1(1)</w:t>
            </w:r>
            <w:r w:rsidRPr="5E885E63">
              <w:rPr>
                <w:rFonts w:ascii="Tahoma" w:hAnsi="Tahoma" w:cs="Tahoma"/>
                <w:i/>
                <w:iCs/>
                <w:sz w:val="22"/>
                <w:szCs w:val="22"/>
              </w:rPr>
              <w:t> </w:t>
            </w:r>
            <w:r w:rsidRPr="5E885E63">
              <w:rPr>
                <w:rFonts w:ascii="Tahoma" w:hAnsi="Tahoma" w:cs="Tahoma"/>
                <w:sz w:val="22"/>
                <w:szCs w:val="22"/>
              </w:rPr>
              <w:t>punktu:</w:t>
            </w:r>
          </w:p>
          <w:p w14:paraId="7A22F727" w14:textId="77777777" w:rsidR="003379F6" w:rsidRPr="003379F6" w:rsidRDefault="5FD93C6F" w:rsidP="4130CB6C">
            <w:pPr>
              <w:jc w:val="both"/>
              <w:rPr>
                <w:rFonts w:ascii="Tahoma" w:hAnsi="Tahoma" w:cs="Tahoma"/>
                <w:kern w:val="2"/>
                <w:sz w:val="22"/>
                <w:szCs w:val="22"/>
              </w:rPr>
            </w:pPr>
            <w:r w:rsidRPr="4130CB6C">
              <w:rPr>
                <w:rFonts w:ascii="Tahoma" w:hAnsi="Tahoma" w:cs="Tahoma"/>
                <w:kern w:val="2"/>
                <w:sz w:val="22"/>
                <w:szCs w:val="22"/>
              </w:rPr>
              <w:t>„Tiekėjo darbuotojai, kuriems dėl priskirtų funkcijų ar pavesto darbo būtų suteikta teisė be palydos patekti prie Pirkėjo valdomų nacionaliniam saugumui užtikrinti svarbių įrenginių ir turto ar priimti</w:t>
            </w:r>
          </w:p>
          <w:p w14:paraId="2A708A75" w14:textId="77777777" w:rsidR="003379F6" w:rsidRPr="003379F6" w:rsidRDefault="5FD93C6F" w:rsidP="4130CB6C">
            <w:pPr>
              <w:jc w:val="both"/>
              <w:rPr>
                <w:rFonts w:ascii="Tahoma" w:hAnsi="Tahoma" w:cs="Tahoma"/>
                <w:kern w:val="2"/>
                <w:sz w:val="22"/>
                <w:szCs w:val="22"/>
              </w:rPr>
            </w:pPr>
            <w:r w:rsidRPr="4130CB6C">
              <w:rPr>
                <w:rFonts w:ascii="Tahoma" w:hAnsi="Tahoma" w:cs="Tahoma"/>
                <w:kern w:val="2"/>
                <w:sz w:val="22"/>
                <w:szCs w:val="22"/>
              </w:rPr>
              <w:t>sprendimus dėl šių įrenginių ir turto funkcionavimo, turi atitikti Lietuvos Respublikos nacionaliniam saugumui užtikrinti svarbių objektų apsaugos įstatymo 17 straipsnio 2 dalyje nustatytus kriterijus.</w:t>
            </w:r>
          </w:p>
          <w:p w14:paraId="112A998F" w14:textId="13793B6B" w:rsidR="003379F6" w:rsidRPr="007B50FB" w:rsidRDefault="5FD93C6F" w:rsidP="4130CB6C">
            <w:pPr>
              <w:jc w:val="both"/>
              <w:rPr>
                <w:rFonts w:ascii="Tahoma" w:hAnsi="Tahoma" w:cs="Tahoma"/>
                <w:b/>
                <w:bCs/>
                <w:kern w:val="2"/>
                <w:sz w:val="22"/>
                <w:szCs w:val="22"/>
              </w:rPr>
            </w:pPr>
            <w:r w:rsidRPr="4130CB6C">
              <w:rPr>
                <w:rFonts w:ascii="Tahoma" w:hAnsi="Tahoma" w:cs="Tahoma"/>
                <w:kern w:val="2"/>
                <w:sz w:val="22"/>
                <w:szCs w:val="22"/>
              </w:rPr>
              <w:t>Tiekėjui žinoma ir jis neprieštarauja, kad Sutarties galiojimo metu Pirkėjas turi teisę atlikti Tiekėjo pasitelkiamų specialistų patikrą bei kreiptis į kompetentingas institucijas dėl jų atitikties Lietuvos Respublikos nacionaliniam saugumui užtikrinti svarbių objektų apsaugos įstatyme nustatytiems reikalavimams įvertinimo. Tiekėjas įsipareigoja Pirkėjo prašymu pateikti visus patikrai atlikti reikalingus duomenis bei dokumentus.“</w:t>
            </w:r>
            <w:r w:rsidRPr="4130CB6C">
              <w:rPr>
                <w:rFonts w:ascii="Tahoma" w:hAnsi="Tahoma" w:cs="Tahoma"/>
                <w:b/>
                <w:bCs/>
                <w:kern w:val="2"/>
                <w:sz w:val="22"/>
                <w:szCs w:val="22"/>
              </w:rPr>
              <w:t> </w:t>
            </w:r>
          </w:p>
        </w:tc>
      </w:tr>
      <w:tr w:rsidR="002F610F" w:rsidRPr="00672332" w14:paraId="32A51EEA" w14:textId="77777777" w:rsidTr="6FF1FC32">
        <w:trPr>
          <w:trHeight w:val="300"/>
        </w:trPr>
        <w:tc>
          <w:tcPr>
            <w:tcW w:w="3114" w:type="dxa"/>
            <w:gridSpan w:val="3"/>
          </w:tcPr>
          <w:p w14:paraId="79BA81D7" w14:textId="39863C4B" w:rsidR="002F610F" w:rsidRPr="00D31464" w:rsidRDefault="045106CB" w:rsidP="4130CB6C">
            <w:pPr>
              <w:jc w:val="both"/>
              <w:rPr>
                <w:rFonts w:ascii="Tahoma" w:hAnsi="Tahoma" w:cs="Tahoma"/>
                <w:b/>
                <w:bCs/>
                <w:kern w:val="2"/>
                <w:sz w:val="22"/>
                <w:szCs w:val="22"/>
              </w:rPr>
            </w:pPr>
            <w:r w:rsidRPr="4130CB6C">
              <w:rPr>
                <w:rFonts w:ascii="Tahoma" w:hAnsi="Tahoma" w:cs="Tahoma"/>
                <w:b/>
                <w:bCs/>
                <w:kern w:val="2"/>
                <w:sz w:val="22"/>
                <w:szCs w:val="22"/>
              </w:rPr>
              <w:lastRenderedPageBreak/>
              <w:t>14.</w:t>
            </w:r>
            <w:r w:rsidR="5FD93C6F" w:rsidRPr="4130CB6C">
              <w:rPr>
                <w:rFonts w:ascii="Tahoma" w:hAnsi="Tahoma" w:cs="Tahoma"/>
                <w:b/>
                <w:bCs/>
                <w:kern w:val="2"/>
                <w:sz w:val="22"/>
                <w:szCs w:val="22"/>
              </w:rPr>
              <w:t>7</w:t>
            </w:r>
            <w:r w:rsidRPr="4130CB6C">
              <w:rPr>
                <w:rFonts w:ascii="Tahoma" w:hAnsi="Tahoma" w:cs="Tahoma"/>
                <w:b/>
                <w:bCs/>
                <w:kern w:val="2"/>
                <w:sz w:val="22"/>
                <w:szCs w:val="22"/>
              </w:rPr>
              <w:t>.</w:t>
            </w:r>
            <w:r w:rsidR="1A418B4B" w:rsidRPr="4130CB6C">
              <w:rPr>
                <w:rFonts w:ascii="Tahoma" w:hAnsi="Tahoma" w:cs="Tahoma"/>
                <w:b/>
                <w:bCs/>
                <w:kern w:val="2"/>
                <w:sz w:val="22"/>
                <w:szCs w:val="22"/>
              </w:rPr>
              <w:t xml:space="preserve"> </w:t>
            </w:r>
          </w:p>
        </w:tc>
        <w:tc>
          <w:tcPr>
            <w:tcW w:w="7084" w:type="dxa"/>
            <w:gridSpan w:val="5"/>
          </w:tcPr>
          <w:p w14:paraId="16F81E1C" w14:textId="42A2D5D3" w:rsidR="00217008" w:rsidRPr="00D31464" w:rsidRDefault="26963AA1" w:rsidP="4130CB6C">
            <w:pPr>
              <w:jc w:val="both"/>
              <w:rPr>
                <w:rFonts w:ascii="Tahoma" w:hAnsi="Tahoma" w:cs="Tahoma"/>
                <w:kern w:val="2"/>
                <w:sz w:val="22"/>
                <w:szCs w:val="22"/>
              </w:rPr>
            </w:pPr>
            <w:r w:rsidRPr="4130CB6C">
              <w:rPr>
                <w:rFonts w:ascii="Tahoma" w:hAnsi="Tahoma" w:cs="Tahoma"/>
                <w:kern w:val="2"/>
                <w:sz w:val="22"/>
                <w:szCs w:val="22"/>
              </w:rPr>
              <w:t>Šalys susitaria papildyti Sutarties Bendrąsias sąlygas 1.1.1.19 papunkčiu:</w:t>
            </w:r>
          </w:p>
          <w:p w14:paraId="031408E0" w14:textId="47A7DCE2" w:rsidR="002F610F" w:rsidRPr="00D31464" w:rsidRDefault="26963AA1" w:rsidP="4130CB6C">
            <w:pPr>
              <w:jc w:val="both"/>
              <w:rPr>
                <w:rFonts w:ascii="Tahoma" w:hAnsi="Tahoma" w:cs="Tahoma"/>
                <w:b/>
                <w:bCs/>
                <w:kern w:val="2"/>
                <w:sz w:val="22"/>
                <w:szCs w:val="22"/>
              </w:rPr>
            </w:pPr>
            <w:r w:rsidRPr="5E885E63">
              <w:rPr>
                <w:rFonts w:ascii="Tahoma" w:eastAsia="Tahoma" w:hAnsi="Tahoma" w:cs="Tahoma"/>
                <w:kern w:val="2"/>
                <w:sz w:val="22"/>
                <w:szCs w:val="22"/>
              </w:rPr>
              <w:t>„</w:t>
            </w:r>
            <w:r w:rsidRPr="4130CB6C">
              <w:rPr>
                <w:rFonts w:ascii="Tahoma" w:hAnsi="Tahoma" w:cs="Tahoma"/>
                <w:b/>
                <w:bCs/>
                <w:kern w:val="2"/>
                <w:sz w:val="22"/>
                <w:szCs w:val="22"/>
              </w:rPr>
              <w:t>1.1.1.19 Papildomas specialistas (asistentas)</w:t>
            </w:r>
            <w:r w:rsidRPr="4130CB6C">
              <w:rPr>
                <w:rFonts w:ascii="Tahoma" w:hAnsi="Tahoma" w:cs="Tahoma"/>
                <w:kern w:val="2"/>
                <w:sz w:val="22"/>
                <w:szCs w:val="22"/>
              </w:rPr>
              <w:t xml:space="preserve"> – tai Sutarties vykdymo metu Tiekėjo pasitelktas pagalbinis darbuotojas ar asistuojantis komandos narys, teikiantis techninę, organizacinę ar kitą pagalbą kvalifikuotam specialistui, tačiau neturintis teisės savarankiškai priimti sprendimų ir negali būti skiriamas į kvalifikuotų specialistų funkcijas ir pareigas, kurių kvalifikacija buvo vertinta. Sutarties vykdymo kontrolei ir kokybei užtikrinti Pirkėjas pasilieka teisę prašyti Papildomo specialisto (asistento) kompetenciją įrodančių dokumentų (pvz., išsilavinimas, patirtis ir kt.), tačiau tokio specialisto dalyvavimas nelaikomas Tiekėjo kvalifikacijos atitikties įrodymu. Papildomo specialisto (asistento) kvalifikacija pagal Pirkimo dokumentuose įtvirtintus kvalifikacinius reikalavimus nevertinama, išskyrus kitus reikalavimus, nustatytus Pirkimo dokumentuose ar teisės aktuose (jeigu taikoma).“</w:t>
            </w:r>
          </w:p>
        </w:tc>
      </w:tr>
      <w:tr w:rsidR="00217008" w:rsidRPr="00672332" w14:paraId="5BC60F9D" w14:textId="77777777" w:rsidTr="6FF1FC32">
        <w:trPr>
          <w:trHeight w:val="300"/>
        </w:trPr>
        <w:tc>
          <w:tcPr>
            <w:tcW w:w="3114" w:type="dxa"/>
            <w:gridSpan w:val="3"/>
          </w:tcPr>
          <w:p w14:paraId="2A5D5835" w14:textId="0D8CE472" w:rsidR="00217008" w:rsidRPr="00D31464" w:rsidRDefault="26963AA1" w:rsidP="4130CB6C">
            <w:pPr>
              <w:jc w:val="both"/>
              <w:rPr>
                <w:rFonts w:ascii="Tahoma" w:hAnsi="Tahoma" w:cs="Tahoma"/>
                <w:b/>
                <w:bCs/>
                <w:kern w:val="2"/>
                <w:sz w:val="22"/>
                <w:szCs w:val="22"/>
              </w:rPr>
            </w:pPr>
            <w:r w:rsidRPr="4130CB6C">
              <w:rPr>
                <w:rFonts w:ascii="Tahoma" w:hAnsi="Tahoma" w:cs="Tahoma"/>
                <w:b/>
                <w:bCs/>
                <w:kern w:val="2"/>
                <w:sz w:val="22"/>
                <w:szCs w:val="22"/>
              </w:rPr>
              <w:t>14.</w:t>
            </w:r>
            <w:r w:rsidR="5FD93C6F" w:rsidRPr="4130CB6C">
              <w:rPr>
                <w:rFonts w:ascii="Tahoma" w:hAnsi="Tahoma" w:cs="Tahoma"/>
                <w:b/>
                <w:bCs/>
                <w:kern w:val="2"/>
                <w:sz w:val="22"/>
                <w:szCs w:val="22"/>
              </w:rPr>
              <w:t>8</w:t>
            </w:r>
            <w:r w:rsidRPr="4130CB6C">
              <w:rPr>
                <w:rFonts w:ascii="Tahoma" w:hAnsi="Tahoma" w:cs="Tahoma"/>
                <w:b/>
                <w:bCs/>
                <w:kern w:val="2"/>
                <w:sz w:val="22"/>
                <w:szCs w:val="22"/>
              </w:rPr>
              <w:t>.</w:t>
            </w:r>
          </w:p>
        </w:tc>
        <w:tc>
          <w:tcPr>
            <w:tcW w:w="7084" w:type="dxa"/>
            <w:gridSpan w:val="5"/>
          </w:tcPr>
          <w:p w14:paraId="14A7B614" w14:textId="1F9C08BA" w:rsidR="00217008" w:rsidRPr="00D31464" w:rsidRDefault="26963AA1" w:rsidP="4130CB6C">
            <w:pPr>
              <w:jc w:val="both"/>
              <w:rPr>
                <w:rFonts w:ascii="Tahoma" w:eastAsia="Arial" w:hAnsi="Tahoma"/>
                <w:sz w:val="22"/>
                <w:szCs w:val="22"/>
              </w:rPr>
            </w:pPr>
            <w:r w:rsidRPr="4130CB6C">
              <w:rPr>
                <w:rFonts w:ascii="Tahoma" w:hAnsi="Tahoma" w:cs="Tahoma"/>
                <w:sz w:val="22"/>
                <w:szCs w:val="22"/>
              </w:rPr>
              <w:t xml:space="preserve">Šalys susitaria papildyti Sutarties Bendrąsias sąlygas </w:t>
            </w:r>
            <w:r w:rsidRPr="4130CB6C">
              <w:rPr>
                <w:rFonts w:ascii="Tahoma" w:eastAsia="Arial" w:hAnsi="Tahoma" w:cs="Tahoma"/>
                <w:sz w:val="22"/>
                <w:szCs w:val="22"/>
              </w:rPr>
              <w:t>1.1.1.20 papunkčiu</w:t>
            </w:r>
            <w:r w:rsidRPr="4130CB6C">
              <w:rPr>
                <w:rFonts w:ascii="Tahoma" w:eastAsia="Arial" w:hAnsi="Tahoma"/>
                <w:sz w:val="22"/>
                <w:szCs w:val="22"/>
              </w:rPr>
              <w:t>:</w:t>
            </w:r>
          </w:p>
          <w:p w14:paraId="5A0DBAD9" w14:textId="013A930C" w:rsidR="00217008" w:rsidRPr="00D31464" w:rsidRDefault="26963AA1" w:rsidP="4130CB6C">
            <w:pPr>
              <w:jc w:val="both"/>
              <w:rPr>
                <w:rFonts w:ascii="Tahoma" w:hAnsi="Tahoma" w:cs="Tahoma"/>
                <w:kern w:val="2"/>
                <w:sz w:val="22"/>
                <w:szCs w:val="22"/>
              </w:rPr>
            </w:pPr>
            <w:r w:rsidRPr="4130CB6C">
              <w:rPr>
                <w:rFonts w:ascii="Tahoma" w:hAnsi="Tahoma" w:cs="Tahoma"/>
                <w:b/>
                <w:bCs/>
                <w:sz w:val="22"/>
                <w:szCs w:val="22"/>
              </w:rPr>
              <w:t>„1.1.1.20 Papildomas specialistas (</w:t>
            </w:r>
            <w:r w:rsidRPr="4130CB6C">
              <w:rPr>
                <w:rFonts w:ascii="Tahoma" w:hAnsi="Tahoma" w:cs="Tahoma"/>
                <w:b/>
                <w:bCs/>
                <w:kern w:val="2"/>
                <w:sz w:val="22"/>
                <w:szCs w:val="22"/>
              </w:rPr>
              <w:t>Specialistas, kuriam Pirkimo dokumentuose nebuvo kelti kvalifikacijos reikalavimai)</w:t>
            </w:r>
            <w:r w:rsidRPr="4130CB6C">
              <w:rPr>
                <w:rFonts w:ascii="Tahoma" w:hAnsi="Tahoma" w:cs="Tahoma"/>
                <w:sz w:val="22"/>
                <w:szCs w:val="22"/>
              </w:rPr>
              <w:t xml:space="preserve"> – tai Sutarties vykdymo metu Tiekėjo pasitelktas darbuotojas, kuriam Pirkimo dokumentuose nebuvo kelti kvalifikaciniai reikalavimai, tačiau, Tiekėjo vertinimu, tokio darbuotojo dalyvavimas yra būtinas, siekiant užtikrinti tinkamą ir kokybišką paslaugų teikimą. Sutarties vykdymo kontrolei ir kokybei užtikrinti Pirkėjas pasilieka teisę prašyti Specialisto kompetenciją įrodančių dokumentų (pvz., išsilavinimas, patirtis ir kt.). Papildomo specialisto (</w:t>
            </w:r>
            <w:r w:rsidRPr="4130CB6C">
              <w:rPr>
                <w:rFonts w:ascii="Tahoma" w:hAnsi="Tahoma" w:cs="Tahoma"/>
                <w:kern w:val="2"/>
                <w:sz w:val="22"/>
                <w:szCs w:val="22"/>
              </w:rPr>
              <w:t>Specialisto, kuriam Pirkimo dokumentuose nebuvo kelti kvalifikacijos reikalavimai)</w:t>
            </w:r>
            <w:r w:rsidRPr="4130CB6C">
              <w:rPr>
                <w:rFonts w:ascii="Tahoma" w:hAnsi="Tahoma" w:cs="Tahoma"/>
                <w:sz w:val="22"/>
                <w:szCs w:val="22"/>
              </w:rPr>
              <w:t xml:space="preserve"> kvalifikacija nevertinama, kadangi Pirkimo dokumentuose ji nebuvo iškelta, išskyrus kitus reikalavimus, nustatytus Pirkimo dokumentuose ar teisės aktuose (jeigu taikoma).“</w:t>
            </w:r>
          </w:p>
        </w:tc>
      </w:tr>
      <w:tr w:rsidR="00217008" w:rsidRPr="00672332" w14:paraId="56096ED7" w14:textId="77777777" w:rsidTr="6FF1FC32">
        <w:trPr>
          <w:trHeight w:val="300"/>
        </w:trPr>
        <w:tc>
          <w:tcPr>
            <w:tcW w:w="3114" w:type="dxa"/>
            <w:gridSpan w:val="3"/>
          </w:tcPr>
          <w:p w14:paraId="4EE3F209" w14:textId="252DA24B" w:rsidR="00217008" w:rsidRPr="00D31464" w:rsidRDefault="26963AA1" w:rsidP="4130CB6C">
            <w:pPr>
              <w:jc w:val="both"/>
              <w:rPr>
                <w:rFonts w:ascii="Tahoma" w:hAnsi="Tahoma" w:cs="Tahoma"/>
                <w:b/>
                <w:bCs/>
                <w:kern w:val="2"/>
                <w:sz w:val="22"/>
                <w:szCs w:val="22"/>
              </w:rPr>
            </w:pPr>
            <w:r w:rsidRPr="4130CB6C">
              <w:rPr>
                <w:rFonts w:ascii="Tahoma" w:hAnsi="Tahoma" w:cs="Tahoma"/>
                <w:b/>
                <w:bCs/>
                <w:kern w:val="2"/>
                <w:sz w:val="22"/>
                <w:szCs w:val="22"/>
              </w:rPr>
              <w:t>14.</w:t>
            </w:r>
            <w:r w:rsidR="5FD93C6F" w:rsidRPr="4130CB6C">
              <w:rPr>
                <w:rFonts w:ascii="Tahoma" w:hAnsi="Tahoma" w:cs="Tahoma"/>
                <w:b/>
                <w:bCs/>
                <w:kern w:val="2"/>
                <w:sz w:val="22"/>
                <w:szCs w:val="22"/>
              </w:rPr>
              <w:t>9</w:t>
            </w:r>
            <w:r w:rsidRPr="4130CB6C">
              <w:rPr>
                <w:rFonts w:ascii="Tahoma" w:hAnsi="Tahoma" w:cs="Tahoma"/>
                <w:b/>
                <w:bCs/>
                <w:kern w:val="2"/>
                <w:sz w:val="22"/>
                <w:szCs w:val="22"/>
              </w:rPr>
              <w:t xml:space="preserve">. </w:t>
            </w:r>
          </w:p>
        </w:tc>
        <w:tc>
          <w:tcPr>
            <w:tcW w:w="7084" w:type="dxa"/>
            <w:gridSpan w:val="5"/>
          </w:tcPr>
          <w:p w14:paraId="225E0195" w14:textId="75054ABE" w:rsidR="00217008" w:rsidRPr="00D31464" w:rsidRDefault="26963AA1" w:rsidP="4130CB6C">
            <w:pPr>
              <w:jc w:val="both"/>
              <w:rPr>
                <w:rFonts w:ascii="Tahoma" w:eastAsia="Arial" w:hAnsi="Tahoma" w:cs="Tahoma"/>
                <w:sz w:val="22"/>
                <w:szCs w:val="22"/>
              </w:rPr>
            </w:pPr>
            <w:r w:rsidRPr="4130CB6C">
              <w:rPr>
                <w:rFonts w:ascii="Tahoma" w:hAnsi="Tahoma" w:cs="Tahoma"/>
                <w:sz w:val="22"/>
                <w:szCs w:val="22"/>
              </w:rPr>
              <w:t xml:space="preserve">Šalys susitaria papildyti Sutarties Bendrąsias sąlygas </w:t>
            </w:r>
            <w:r w:rsidRPr="4130CB6C">
              <w:rPr>
                <w:rFonts w:ascii="Tahoma" w:hAnsi="Tahoma" w:cs="Tahoma"/>
                <w:kern w:val="2"/>
                <w:sz w:val="22"/>
                <w:szCs w:val="22"/>
                <w:shd w:val="clear" w:color="auto" w:fill="FFFFFF"/>
              </w:rPr>
              <w:t xml:space="preserve">3.2.15 </w:t>
            </w:r>
            <w:r w:rsidRPr="4130CB6C">
              <w:rPr>
                <w:rFonts w:ascii="Tahoma" w:eastAsia="Arial" w:hAnsi="Tahoma" w:cs="Tahoma"/>
                <w:sz w:val="22"/>
                <w:szCs w:val="22"/>
              </w:rPr>
              <w:t>papunkčiu:</w:t>
            </w:r>
          </w:p>
          <w:p w14:paraId="19C92E7F" w14:textId="0B6F6FD9" w:rsidR="00217008" w:rsidRPr="00D31464" w:rsidRDefault="26963AA1" w:rsidP="4130CB6C">
            <w:pPr>
              <w:jc w:val="both"/>
              <w:rPr>
                <w:rFonts w:ascii="Tahoma" w:hAnsi="Tahoma" w:cs="Tahoma"/>
                <w:sz w:val="22"/>
                <w:szCs w:val="22"/>
              </w:rPr>
            </w:pPr>
            <w:r w:rsidRPr="4130CB6C">
              <w:rPr>
                <w:rFonts w:ascii="Tahoma" w:hAnsi="Tahoma" w:cs="Tahoma"/>
                <w:kern w:val="2"/>
                <w:sz w:val="22"/>
                <w:szCs w:val="22"/>
                <w:shd w:val="clear" w:color="auto" w:fill="FFFFFF"/>
              </w:rPr>
              <w:t xml:space="preserve">„3.2.15. </w:t>
            </w:r>
            <w:r w:rsidRPr="4130CB6C">
              <w:rPr>
                <w:rFonts w:ascii="Tahoma" w:eastAsia="Arial" w:hAnsi="Tahoma" w:cs="Tahoma"/>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6FF1FC32">
        <w:trPr>
          <w:trHeight w:val="300"/>
        </w:trPr>
        <w:tc>
          <w:tcPr>
            <w:tcW w:w="3114" w:type="dxa"/>
            <w:gridSpan w:val="3"/>
          </w:tcPr>
          <w:p w14:paraId="346B490B" w14:textId="438D5655" w:rsidR="00217008" w:rsidRPr="00D31464" w:rsidRDefault="26963AA1" w:rsidP="4130CB6C">
            <w:pPr>
              <w:jc w:val="both"/>
              <w:rPr>
                <w:rFonts w:ascii="Tahoma" w:hAnsi="Tahoma" w:cs="Tahoma"/>
                <w:b/>
                <w:bCs/>
                <w:kern w:val="2"/>
                <w:sz w:val="22"/>
                <w:szCs w:val="22"/>
              </w:rPr>
            </w:pPr>
            <w:r w:rsidRPr="4130CB6C">
              <w:rPr>
                <w:rFonts w:ascii="Tahoma" w:hAnsi="Tahoma" w:cs="Tahoma"/>
                <w:b/>
                <w:bCs/>
                <w:kern w:val="2"/>
                <w:sz w:val="22"/>
                <w:szCs w:val="22"/>
              </w:rPr>
              <w:t>14.</w:t>
            </w:r>
            <w:r w:rsidR="5FD93C6F" w:rsidRPr="4130CB6C">
              <w:rPr>
                <w:rFonts w:ascii="Tahoma" w:hAnsi="Tahoma" w:cs="Tahoma"/>
                <w:b/>
                <w:bCs/>
                <w:kern w:val="2"/>
                <w:sz w:val="22"/>
                <w:szCs w:val="22"/>
              </w:rPr>
              <w:t>10</w:t>
            </w:r>
            <w:r w:rsidRPr="4130CB6C">
              <w:rPr>
                <w:rFonts w:ascii="Tahoma" w:hAnsi="Tahoma" w:cs="Tahoma"/>
                <w:b/>
                <w:bCs/>
                <w:kern w:val="2"/>
                <w:sz w:val="22"/>
                <w:szCs w:val="22"/>
              </w:rPr>
              <w:t>.</w:t>
            </w:r>
          </w:p>
        </w:tc>
        <w:tc>
          <w:tcPr>
            <w:tcW w:w="7084" w:type="dxa"/>
            <w:gridSpan w:val="5"/>
          </w:tcPr>
          <w:p w14:paraId="6DD15BAA" w14:textId="3F633318" w:rsidR="00217008" w:rsidRPr="00D31464" w:rsidRDefault="26963AA1" w:rsidP="4130CB6C">
            <w:pPr>
              <w:jc w:val="both"/>
              <w:rPr>
                <w:rFonts w:ascii="Tahoma" w:eastAsia="Arial" w:hAnsi="Tahoma" w:cs="Tahoma"/>
                <w:sz w:val="22"/>
                <w:szCs w:val="22"/>
              </w:rPr>
            </w:pPr>
            <w:r w:rsidRPr="4130CB6C">
              <w:rPr>
                <w:rFonts w:ascii="Tahoma" w:hAnsi="Tahoma" w:cs="Tahoma"/>
                <w:sz w:val="22"/>
                <w:szCs w:val="22"/>
              </w:rPr>
              <w:t>Šalys susitaria papildyti Sutarties Bendrąsias sąlygas 3</w:t>
            </w:r>
            <w:r w:rsidRPr="4130CB6C">
              <w:rPr>
                <w:rFonts w:ascii="Tahoma" w:eastAsia="Arial" w:hAnsi="Tahoma" w:cs="Tahoma"/>
                <w:sz w:val="22"/>
                <w:szCs w:val="22"/>
              </w:rPr>
              <w:t>.2.16 papunkčiu:</w:t>
            </w:r>
          </w:p>
          <w:p w14:paraId="12DDFF98" w14:textId="13B66F90" w:rsidR="00217008" w:rsidRPr="00D31464" w:rsidRDefault="26963AA1" w:rsidP="4130CB6C">
            <w:pPr>
              <w:jc w:val="both"/>
              <w:rPr>
                <w:rFonts w:ascii="Tahoma" w:hAnsi="Tahoma" w:cs="Tahoma"/>
                <w:sz w:val="22"/>
                <w:szCs w:val="22"/>
              </w:rPr>
            </w:pPr>
            <w:r w:rsidRPr="5E885E63">
              <w:rPr>
                <w:rFonts w:ascii="Tahoma" w:hAnsi="Tahoma" w:cs="Tahoma"/>
                <w:sz w:val="22"/>
                <w:szCs w:val="22"/>
              </w:rPr>
              <w:t>„3.2.16</w:t>
            </w:r>
            <w:r w:rsidRPr="5E885E63">
              <w:rPr>
                <w:rFonts w:ascii="Tahoma" w:eastAsia="Cambria" w:hAnsi="Tahoma" w:cs="Tahoma"/>
                <w:sz w:val="22"/>
                <w:szCs w:val="22"/>
              </w:rPr>
              <w:t xml:space="preserve">. </w:t>
            </w:r>
            <w:r w:rsidRPr="5E885E63">
              <w:rPr>
                <w:rFonts w:ascii="Tahoma" w:eastAsia="Arial" w:hAnsi="Tahoma" w:cs="Tahoma"/>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5E885E63">
              <w:rPr>
                <w:rFonts w:ascii="Tahoma" w:hAnsi="Tahoma" w:cs="Tahoma"/>
                <w:sz w:val="22"/>
                <w:szCs w:val="22"/>
              </w:rPr>
              <w:t xml:space="preserve"> Pirkėjui sutikus su naujai siūlomo Specialisto (darbuotojo) įtraukimu, šalys raštu sudaro susitarimą dėl šio Specialisto (darbuotojo) įtraukimo. Šis susitarimas yra neatskiriama Sutarties dalis.</w:t>
            </w:r>
            <w:r w:rsidRPr="5E885E63">
              <w:rPr>
                <w:rFonts w:ascii="Tahoma" w:eastAsia="Arial" w:hAnsi="Tahoma" w:cs="Tahoma"/>
                <w:sz w:val="22"/>
                <w:szCs w:val="22"/>
              </w:rPr>
              <w:t>“</w:t>
            </w:r>
          </w:p>
        </w:tc>
      </w:tr>
      <w:tr w:rsidR="00217008" w:rsidRPr="00672332" w14:paraId="67D807BA" w14:textId="77777777" w:rsidTr="6FF1FC32">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6FF1FC32">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6FF1FC32">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6FF1FC32">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lastRenderedPageBreak/>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6FF1FC32">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6FF1FC32">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7246D5F" w:rsidR="00217008" w:rsidRPr="00672332" w:rsidRDefault="26963AA1" w:rsidP="4130CB6C">
            <w:pPr>
              <w:jc w:val="center"/>
              <w:rPr>
                <w:rFonts w:ascii="Tahoma" w:hAnsi="Tahoma" w:cs="Tahoma"/>
                <w:b/>
                <w:bCs/>
                <w:kern w:val="2"/>
                <w:sz w:val="22"/>
                <w:szCs w:val="22"/>
              </w:rPr>
            </w:pPr>
            <w:r w:rsidRPr="4130CB6C">
              <w:rPr>
                <w:rFonts w:ascii="Tahoma" w:hAnsi="Tahoma" w:cs="Tahoma"/>
                <w:b/>
                <w:bCs/>
                <w:kern w:val="2"/>
                <w:sz w:val="22"/>
                <w:szCs w:val="22"/>
              </w:rPr>
              <w:t>15.</w:t>
            </w:r>
            <w:r w:rsidR="48F27DC9" w:rsidRPr="4130CB6C">
              <w:rPr>
                <w:rFonts w:ascii="Tahoma" w:hAnsi="Tahoma" w:cs="Tahoma"/>
                <w:b/>
                <w:bCs/>
                <w:sz w:val="22"/>
                <w:szCs w:val="22"/>
              </w:rPr>
              <w:t>5</w:t>
            </w:r>
            <w:r w:rsidRPr="4130CB6C">
              <w:rPr>
                <w:rFonts w:ascii="Tahoma" w:hAnsi="Tahoma" w:cs="Tahoma"/>
                <w:b/>
                <w:bCs/>
                <w:sz w:val="22"/>
                <w:szCs w:val="22"/>
              </w:rPr>
              <w:t>.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0C512B8C" w14:textId="77777777" w:rsidTr="6FF1FC32">
        <w:trPr>
          <w:trHeight w:val="300"/>
        </w:trPr>
        <w:tc>
          <w:tcPr>
            <w:tcW w:w="3114" w:type="dxa"/>
            <w:gridSpan w:val="3"/>
          </w:tcPr>
          <w:p w14:paraId="7A5FD6E7" w14:textId="1A31B7F2" w:rsidR="00217008" w:rsidRPr="00672332" w:rsidRDefault="26963AA1" w:rsidP="4130CB6C">
            <w:pPr>
              <w:jc w:val="center"/>
              <w:rPr>
                <w:rFonts w:ascii="Tahoma" w:hAnsi="Tahoma" w:cs="Tahoma"/>
                <w:b/>
                <w:bCs/>
                <w:kern w:val="2"/>
                <w:sz w:val="22"/>
                <w:szCs w:val="22"/>
              </w:rPr>
            </w:pPr>
            <w:r w:rsidRPr="4130CB6C">
              <w:rPr>
                <w:rFonts w:ascii="Tahoma" w:hAnsi="Tahoma" w:cs="Tahoma"/>
                <w:b/>
                <w:bCs/>
                <w:sz w:val="22"/>
                <w:szCs w:val="22"/>
              </w:rPr>
              <w:t xml:space="preserve">15.6. Priedas Nr. </w:t>
            </w:r>
            <w:r w:rsidR="683E1941" w:rsidRPr="05281155">
              <w:rPr>
                <w:rFonts w:ascii="Tahoma" w:hAnsi="Tahoma" w:cs="Tahoma"/>
                <w:b/>
                <w:bCs/>
                <w:sz w:val="22"/>
                <w:szCs w:val="22"/>
              </w:rPr>
              <w:t>6</w:t>
            </w:r>
          </w:p>
        </w:tc>
        <w:tc>
          <w:tcPr>
            <w:tcW w:w="7084" w:type="dxa"/>
            <w:gridSpan w:val="5"/>
          </w:tcPr>
          <w:p w14:paraId="49C4572D" w14:textId="6D2BFE77" w:rsidR="00217008" w:rsidRPr="00672332" w:rsidRDefault="26963AA1" w:rsidP="4130CB6C">
            <w:pPr>
              <w:jc w:val="both"/>
              <w:rPr>
                <w:rFonts w:ascii="Tahoma" w:hAnsi="Tahoma" w:cs="Tahoma"/>
                <w:b/>
                <w:bCs/>
                <w:kern w:val="2"/>
                <w:sz w:val="22"/>
                <w:szCs w:val="22"/>
              </w:rPr>
            </w:pPr>
            <w:r w:rsidRPr="05281155">
              <w:rPr>
                <w:rFonts w:ascii="Tahoma" w:eastAsia="Tahoma" w:hAnsi="Tahoma" w:cs="Tahoma"/>
                <w:sz w:val="22"/>
                <w:szCs w:val="22"/>
              </w:rPr>
              <w:t>Susitarimas dėl taikomų organizacinių ir techninių kibernetinio saugumo reikalavimų</w:t>
            </w:r>
          </w:p>
        </w:tc>
      </w:tr>
      <w:tr w:rsidR="00217008" w:rsidRPr="00672332" w14:paraId="6BAF4AE4" w14:textId="77777777" w:rsidTr="6FF1FC32">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6FF1FC32">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6FF1FC32">
        <w:tc>
          <w:tcPr>
            <w:tcW w:w="5098" w:type="dxa"/>
            <w:gridSpan w:val="4"/>
          </w:tcPr>
          <w:p w14:paraId="3A67F7A5" w14:textId="77777777" w:rsidR="00217008" w:rsidRPr="005F338E" w:rsidRDefault="00217008" w:rsidP="5E885E63">
            <w:pPr>
              <w:jc w:val="center"/>
              <w:rPr>
                <w:rFonts w:ascii="Tahoma" w:hAnsi="Tahoma" w:cs="Tahoma"/>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5E885E63">
            <w:pPr>
              <w:jc w:val="center"/>
              <w:rPr>
                <w:rFonts w:ascii="Tahoma" w:hAnsi="Tahoma" w:cs="Tahoma"/>
                <w:b/>
                <w:bCs/>
                <w:color w:val="0070C0"/>
                <w:kern w:val="2"/>
                <w:sz w:val="22"/>
                <w:szCs w:val="22"/>
              </w:rPr>
            </w:pPr>
            <w:r w:rsidRPr="005F338E">
              <w:rPr>
                <w:rFonts w:ascii="Tahoma" w:hAnsi="Tahoma" w:cs="Tahoma"/>
                <w:color w:val="0070C0"/>
                <w:kern w:val="2"/>
                <w:sz w:val="22"/>
                <w:szCs w:val="22"/>
              </w:rPr>
              <w:t>(nurodomos atstovo pareigos, vardas, pavardė)</w:t>
            </w:r>
          </w:p>
        </w:tc>
      </w:tr>
    </w:tbl>
    <w:p w14:paraId="560AAC62" w14:textId="4683E269" w:rsidR="005F338E" w:rsidRDefault="005F338E" w:rsidP="5E885E63">
      <w:pPr>
        <w:rPr>
          <w:rFonts w:ascii="Tahoma" w:eastAsia="Tahoma" w:hAnsi="Tahoma" w:cs="Tahoma"/>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5E885E63">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5E885E63">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5E885E63">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5E885E63">
        <w:rPr>
          <w:rFonts w:ascii="Tahoma" w:eastAsia="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5E885E63">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5E885E63">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5E885E63">
        <w:rPr>
          <w:rFonts w:ascii="Tahoma" w:hAnsi="Tahoma" w:cs="Tahoma"/>
          <w:color w:val="0070C0"/>
          <w:sz w:val="22"/>
          <w:szCs w:val="22"/>
        </w:rPr>
        <w:t>(nurodyti sutarties pavadinimą ir Nr</w:t>
      </w:r>
      <w:r w:rsidR="005F338E" w:rsidRPr="5E885E63">
        <w:rPr>
          <w:rFonts w:ascii="Tahoma" w:hAnsi="Tahoma" w:cs="Tahoma"/>
          <w:sz w:val="22"/>
          <w:szCs w:val="22"/>
        </w:rPr>
        <w:t>.)</w:t>
      </w:r>
      <w:r w:rsidRPr="5E885E63">
        <w:rPr>
          <w:rFonts w:ascii="Tahoma" w:hAnsi="Tahoma" w:cs="Tahoma"/>
          <w:i/>
          <w:iCs/>
          <w:sz w:val="22"/>
          <w:szCs w:val="22"/>
        </w:rPr>
        <w:t xml:space="preserve"> </w:t>
      </w:r>
      <w:r w:rsidRPr="5E885E63">
        <w:rPr>
          <w:rFonts w:ascii="Tahoma" w:hAnsi="Tahoma" w:cs="Tahoma"/>
          <w:sz w:val="22"/>
          <w:szCs w:val="22"/>
        </w:rPr>
        <w:t>(toliau – Sutartis),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710"/>
        <w:gridCol w:w="1418"/>
        <w:gridCol w:w="994"/>
        <w:gridCol w:w="1700"/>
        <w:gridCol w:w="1593"/>
      </w:tblGrid>
      <w:tr w:rsidR="00692E7A" w:rsidRPr="00672332" w14:paraId="2826C1F2" w14:textId="77777777" w:rsidTr="5E885E63">
        <w:trPr>
          <w:trHeight w:val="374"/>
        </w:trPr>
        <w:tc>
          <w:tcPr>
            <w:tcW w:w="265" w:type="pct"/>
            <w:tcBorders>
              <w:top w:val="double" w:sz="4" w:space="0" w:color="auto"/>
            </w:tcBorders>
            <w:shd w:val="clear" w:color="auto" w:fill="D9D9D9" w:themeFill="background1" w:themeFillShade="D9"/>
            <w:vAlign w:val="center"/>
          </w:tcPr>
          <w:p w14:paraId="492137C3" w14:textId="77777777" w:rsidR="00692E7A" w:rsidRPr="00672332" w:rsidRDefault="56F4EB4E" w:rsidP="000708AA">
            <w:pPr>
              <w:jc w:val="center"/>
              <w:rPr>
                <w:rFonts w:ascii="Tahoma" w:hAnsi="Tahoma" w:cs="Tahoma"/>
                <w:bCs/>
                <w:iCs/>
                <w:sz w:val="22"/>
                <w:szCs w:val="22"/>
              </w:rPr>
            </w:pPr>
            <w:r w:rsidRPr="5E885E63">
              <w:rPr>
                <w:rFonts w:ascii="Tahoma" w:hAnsi="Tahoma" w:cs="Tahoma"/>
                <w:sz w:val="22"/>
                <w:szCs w:val="22"/>
              </w:rPr>
              <w:t>Eil. Nr.</w:t>
            </w:r>
          </w:p>
        </w:tc>
        <w:tc>
          <w:tcPr>
            <w:tcW w:w="1866" w:type="pct"/>
            <w:tcBorders>
              <w:top w:val="double" w:sz="4" w:space="0" w:color="auto"/>
            </w:tcBorders>
            <w:shd w:val="clear" w:color="auto" w:fill="D9D9D9" w:themeFill="background1" w:themeFillShade="D9"/>
            <w:vAlign w:val="center"/>
          </w:tcPr>
          <w:p w14:paraId="320F9AC8" w14:textId="0B00FE82" w:rsidR="00692E7A" w:rsidRPr="00672332" w:rsidRDefault="56F4EB4E" w:rsidP="000708AA">
            <w:pPr>
              <w:jc w:val="center"/>
              <w:rPr>
                <w:rFonts w:ascii="Tahoma" w:hAnsi="Tahoma" w:cs="Tahoma"/>
                <w:bCs/>
                <w:iCs/>
                <w:sz w:val="22"/>
                <w:szCs w:val="22"/>
              </w:rPr>
            </w:pPr>
            <w:r w:rsidRPr="5E885E63">
              <w:rPr>
                <w:rFonts w:ascii="Tahoma" w:hAnsi="Tahoma" w:cs="Tahoma"/>
                <w:sz w:val="22"/>
                <w:szCs w:val="22"/>
              </w:rPr>
              <w:t>Paslaugų pavadinimas</w:t>
            </w:r>
          </w:p>
        </w:tc>
        <w:tc>
          <w:tcPr>
            <w:tcW w:w="713" w:type="pct"/>
            <w:tcBorders>
              <w:top w:val="double" w:sz="4" w:space="0" w:color="auto"/>
            </w:tcBorders>
            <w:shd w:val="clear" w:color="auto" w:fill="D9D9D9" w:themeFill="background1" w:themeFillShade="D9"/>
            <w:vAlign w:val="center"/>
          </w:tcPr>
          <w:p w14:paraId="1BB1ADDF" w14:textId="77777777" w:rsidR="00692E7A" w:rsidRPr="00672332" w:rsidRDefault="56F4EB4E" w:rsidP="000708AA">
            <w:pPr>
              <w:jc w:val="center"/>
              <w:rPr>
                <w:rFonts w:ascii="Tahoma" w:hAnsi="Tahoma" w:cs="Tahoma"/>
                <w:bCs/>
                <w:iCs/>
                <w:sz w:val="22"/>
                <w:szCs w:val="22"/>
              </w:rPr>
            </w:pPr>
            <w:r w:rsidRPr="5E885E63">
              <w:rPr>
                <w:rFonts w:ascii="Tahoma" w:hAnsi="Tahoma" w:cs="Tahoma"/>
                <w:sz w:val="22"/>
                <w:szCs w:val="22"/>
              </w:rPr>
              <w:t>Mato vnt.</w:t>
            </w:r>
          </w:p>
        </w:tc>
        <w:tc>
          <w:tcPr>
            <w:tcW w:w="500" w:type="pct"/>
            <w:tcBorders>
              <w:top w:val="double" w:sz="4" w:space="0" w:color="auto"/>
            </w:tcBorders>
            <w:shd w:val="clear" w:color="auto" w:fill="D9D9D9" w:themeFill="background1" w:themeFillShade="D9"/>
            <w:vAlign w:val="center"/>
          </w:tcPr>
          <w:p w14:paraId="0A67F4DE" w14:textId="77777777" w:rsidR="00692E7A" w:rsidRPr="00672332" w:rsidRDefault="56F4EB4E" w:rsidP="000708AA">
            <w:pPr>
              <w:jc w:val="center"/>
              <w:rPr>
                <w:rFonts w:ascii="Tahoma" w:hAnsi="Tahoma" w:cs="Tahoma"/>
                <w:bCs/>
                <w:iCs/>
                <w:sz w:val="22"/>
                <w:szCs w:val="22"/>
              </w:rPr>
            </w:pPr>
            <w:r w:rsidRPr="5E885E63">
              <w:rPr>
                <w:rFonts w:ascii="Tahoma" w:hAnsi="Tahoma" w:cs="Tahoma"/>
                <w:sz w:val="22"/>
                <w:szCs w:val="22"/>
              </w:rPr>
              <w:t>Kiekis</w:t>
            </w:r>
          </w:p>
        </w:tc>
        <w:tc>
          <w:tcPr>
            <w:tcW w:w="855" w:type="pct"/>
            <w:tcBorders>
              <w:top w:val="double" w:sz="4" w:space="0" w:color="auto"/>
            </w:tcBorders>
            <w:shd w:val="clear" w:color="auto" w:fill="D9D9D9" w:themeFill="background1" w:themeFillShade="D9"/>
            <w:vAlign w:val="center"/>
          </w:tcPr>
          <w:p w14:paraId="5129AC9C" w14:textId="2F49930B" w:rsidR="00692E7A" w:rsidRPr="00672332" w:rsidRDefault="56F4EB4E" w:rsidP="000708AA">
            <w:pPr>
              <w:jc w:val="center"/>
              <w:rPr>
                <w:rFonts w:ascii="Tahoma" w:hAnsi="Tahoma" w:cs="Tahoma"/>
                <w:bCs/>
                <w:iCs/>
                <w:sz w:val="22"/>
                <w:szCs w:val="22"/>
              </w:rPr>
            </w:pPr>
            <w:r w:rsidRPr="5E885E63">
              <w:rPr>
                <w:rFonts w:ascii="Tahoma" w:hAnsi="Tahoma" w:cs="Tahoma"/>
                <w:sz w:val="22"/>
                <w:szCs w:val="22"/>
              </w:rPr>
              <w:t>Vieneto kaina, Eur be PVM</w:t>
            </w:r>
          </w:p>
        </w:tc>
        <w:tc>
          <w:tcPr>
            <w:tcW w:w="801" w:type="pct"/>
            <w:tcBorders>
              <w:top w:val="double" w:sz="4" w:space="0" w:color="auto"/>
            </w:tcBorders>
            <w:shd w:val="clear" w:color="auto" w:fill="D9D9D9" w:themeFill="background1" w:themeFillShade="D9"/>
            <w:vAlign w:val="center"/>
          </w:tcPr>
          <w:p w14:paraId="46CFACD8" w14:textId="709F835A" w:rsidR="00692E7A" w:rsidRPr="00672332" w:rsidRDefault="56F4EB4E" w:rsidP="000708AA">
            <w:pPr>
              <w:jc w:val="center"/>
              <w:rPr>
                <w:rFonts w:ascii="Tahoma" w:hAnsi="Tahoma" w:cs="Tahoma"/>
                <w:bCs/>
                <w:iCs/>
                <w:sz w:val="22"/>
                <w:szCs w:val="22"/>
              </w:rPr>
            </w:pPr>
            <w:r w:rsidRPr="5E885E63">
              <w:rPr>
                <w:rFonts w:ascii="Tahoma" w:hAnsi="Tahoma" w:cs="Tahoma"/>
                <w:sz w:val="22"/>
                <w:szCs w:val="22"/>
              </w:rPr>
              <w:t>Suma, EUR be PVM</w:t>
            </w:r>
          </w:p>
        </w:tc>
      </w:tr>
      <w:tr w:rsidR="00692E7A" w:rsidRPr="00672332" w14:paraId="316D7438" w14:textId="77777777" w:rsidTr="5E885E63">
        <w:tc>
          <w:tcPr>
            <w:tcW w:w="265" w:type="pct"/>
          </w:tcPr>
          <w:p w14:paraId="71EB34D5" w14:textId="77777777" w:rsidR="00692E7A" w:rsidRPr="00672332" w:rsidRDefault="56F4EB4E">
            <w:pPr>
              <w:jc w:val="center"/>
              <w:rPr>
                <w:rFonts w:ascii="Tahoma" w:hAnsi="Tahoma" w:cs="Tahoma"/>
                <w:sz w:val="22"/>
                <w:szCs w:val="22"/>
              </w:rPr>
            </w:pPr>
            <w:r w:rsidRPr="5E885E63">
              <w:rPr>
                <w:rFonts w:ascii="Tahoma" w:hAnsi="Tahoma" w:cs="Tahoma"/>
                <w:sz w:val="22"/>
                <w:szCs w:val="22"/>
              </w:rPr>
              <w:t>1.</w:t>
            </w:r>
          </w:p>
        </w:tc>
        <w:tc>
          <w:tcPr>
            <w:tcW w:w="1866" w:type="pct"/>
          </w:tcPr>
          <w:p w14:paraId="052A7E20" w14:textId="0BE1DE20" w:rsidR="00692E7A" w:rsidRPr="00672332" w:rsidRDefault="00692E7A">
            <w:pPr>
              <w:jc w:val="center"/>
              <w:rPr>
                <w:rFonts w:ascii="Tahoma" w:hAnsi="Tahoma" w:cs="Tahoma"/>
                <w:i/>
                <w:sz w:val="22"/>
                <w:szCs w:val="22"/>
              </w:rPr>
            </w:pPr>
          </w:p>
        </w:tc>
        <w:tc>
          <w:tcPr>
            <w:tcW w:w="713" w:type="pct"/>
          </w:tcPr>
          <w:p w14:paraId="4A354939" w14:textId="77777777" w:rsidR="00692E7A" w:rsidRPr="00672332" w:rsidRDefault="00692E7A">
            <w:pPr>
              <w:jc w:val="center"/>
              <w:rPr>
                <w:rFonts w:ascii="Tahoma" w:hAnsi="Tahoma" w:cs="Tahoma"/>
                <w:sz w:val="22"/>
                <w:szCs w:val="22"/>
              </w:rPr>
            </w:pPr>
          </w:p>
        </w:tc>
        <w:tc>
          <w:tcPr>
            <w:tcW w:w="500" w:type="pct"/>
          </w:tcPr>
          <w:p w14:paraId="7946E100" w14:textId="77777777" w:rsidR="00692E7A" w:rsidRPr="00672332" w:rsidRDefault="00692E7A">
            <w:pPr>
              <w:jc w:val="center"/>
              <w:rPr>
                <w:rFonts w:ascii="Tahoma" w:hAnsi="Tahoma" w:cs="Tahoma"/>
                <w:sz w:val="22"/>
                <w:szCs w:val="22"/>
              </w:rPr>
            </w:pPr>
          </w:p>
        </w:tc>
        <w:tc>
          <w:tcPr>
            <w:tcW w:w="855" w:type="pct"/>
          </w:tcPr>
          <w:p w14:paraId="2F32C047" w14:textId="77777777" w:rsidR="00692E7A" w:rsidRPr="00672332" w:rsidRDefault="00692E7A">
            <w:pPr>
              <w:jc w:val="center"/>
              <w:rPr>
                <w:rFonts w:ascii="Tahoma" w:hAnsi="Tahoma" w:cs="Tahoma"/>
                <w:sz w:val="22"/>
                <w:szCs w:val="22"/>
              </w:rPr>
            </w:pPr>
          </w:p>
        </w:tc>
        <w:tc>
          <w:tcPr>
            <w:tcW w:w="801" w:type="pct"/>
          </w:tcPr>
          <w:p w14:paraId="49072043" w14:textId="77777777" w:rsidR="00692E7A" w:rsidRPr="00672332" w:rsidRDefault="00692E7A">
            <w:pPr>
              <w:jc w:val="center"/>
              <w:rPr>
                <w:rFonts w:ascii="Tahoma" w:hAnsi="Tahoma" w:cs="Tahoma"/>
                <w:sz w:val="22"/>
                <w:szCs w:val="22"/>
              </w:rPr>
            </w:pPr>
          </w:p>
        </w:tc>
      </w:tr>
      <w:tr w:rsidR="00692E7A" w:rsidRPr="00672332" w14:paraId="1A6AEC4F" w14:textId="77777777" w:rsidTr="5E885E63">
        <w:tc>
          <w:tcPr>
            <w:tcW w:w="265" w:type="pct"/>
          </w:tcPr>
          <w:p w14:paraId="4F1065EE" w14:textId="77777777" w:rsidR="00692E7A" w:rsidRPr="00672332" w:rsidRDefault="56F4EB4E">
            <w:pPr>
              <w:jc w:val="center"/>
              <w:rPr>
                <w:rFonts w:ascii="Tahoma" w:hAnsi="Tahoma" w:cs="Tahoma"/>
                <w:sz w:val="22"/>
                <w:szCs w:val="22"/>
              </w:rPr>
            </w:pPr>
            <w:r w:rsidRPr="5E885E63">
              <w:rPr>
                <w:rFonts w:ascii="Tahoma" w:hAnsi="Tahoma" w:cs="Tahoma"/>
                <w:sz w:val="22"/>
                <w:szCs w:val="22"/>
              </w:rPr>
              <w:t>2.</w:t>
            </w:r>
          </w:p>
        </w:tc>
        <w:tc>
          <w:tcPr>
            <w:tcW w:w="1866" w:type="pct"/>
          </w:tcPr>
          <w:p w14:paraId="3800054F" w14:textId="602175E8" w:rsidR="00692E7A" w:rsidRPr="00672332" w:rsidRDefault="00692E7A">
            <w:pPr>
              <w:jc w:val="center"/>
              <w:rPr>
                <w:rFonts w:ascii="Tahoma" w:hAnsi="Tahoma" w:cs="Tahoma"/>
                <w:i/>
                <w:sz w:val="22"/>
                <w:szCs w:val="22"/>
              </w:rPr>
            </w:pPr>
          </w:p>
        </w:tc>
        <w:tc>
          <w:tcPr>
            <w:tcW w:w="713" w:type="pct"/>
          </w:tcPr>
          <w:p w14:paraId="73D888A7" w14:textId="77777777" w:rsidR="00692E7A" w:rsidRPr="00672332" w:rsidRDefault="00692E7A">
            <w:pPr>
              <w:jc w:val="center"/>
              <w:rPr>
                <w:rFonts w:ascii="Tahoma" w:hAnsi="Tahoma" w:cs="Tahoma"/>
                <w:sz w:val="22"/>
                <w:szCs w:val="22"/>
              </w:rPr>
            </w:pPr>
          </w:p>
        </w:tc>
        <w:tc>
          <w:tcPr>
            <w:tcW w:w="500" w:type="pct"/>
          </w:tcPr>
          <w:p w14:paraId="54FF7085" w14:textId="77777777" w:rsidR="00692E7A" w:rsidRPr="00672332" w:rsidRDefault="00692E7A">
            <w:pPr>
              <w:jc w:val="center"/>
              <w:rPr>
                <w:rFonts w:ascii="Tahoma" w:hAnsi="Tahoma" w:cs="Tahoma"/>
                <w:sz w:val="22"/>
                <w:szCs w:val="22"/>
              </w:rPr>
            </w:pPr>
          </w:p>
        </w:tc>
        <w:tc>
          <w:tcPr>
            <w:tcW w:w="855" w:type="pct"/>
          </w:tcPr>
          <w:p w14:paraId="668C6FE9" w14:textId="77777777" w:rsidR="00692E7A" w:rsidRPr="00672332" w:rsidRDefault="00692E7A">
            <w:pPr>
              <w:jc w:val="center"/>
              <w:rPr>
                <w:rFonts w:ascii="Tahoma" w:hAnsi="Tahoma" w:cs="Tahoma"/>
                <w:sz w:val="22"/>
                <w:szCs w:val="22"/>
              </w:rPr>
            </w:pPr>
          </w:p>
        </w:tc>
        <w:tc>
          <w:tcPr>
            <w:tcW w:w="801" w:type="pct"/>
          </w:tcPr>
          <w:p w14:paraId="34AE366E" w14:textId="77777777" w:rsidR="00692E7A" w:rsidRPr="00672332" w:rsidRDefault="00692E7A">
            <w:pPr>
              <w:jc w:val="center"/>
              <w:rPr>
                <w:rFonts w:ascii="Tahoma" w:hAnsi="Tahoma" w:cs="Tahoma"/>
                <w:sz w:val="22"/>
                <w:szCs w:val="22"/>
              </w:rPr>
            </w:pPr>
          </w:p>
        </w:tc>
      </w:tr>
      <w:tr w:rsidR="00692E7A" w:rsidRPr="00672332" w14:paraId="59FE4C91" w14:textId="77777777" w:rsidTr="5E885E63">
        <w:tc>
          <w:tcPr>
            <w:tcW w:w="265" w:type="pct"/>
          </w:tcPr>
          <w:p w14:paraId="12F85E15" w14:textId="77777777" w:rsidR="00692E7A" w:rsidRPr="00672332" w:rsidRDefault="56F4EB4E">
            <w:pPr>
              <w:jc w:val="center"/>
              <w:rPr>
                <w:rFonts w:ascii="Tahoma" w:hAnsi="Tahoma" w:cs="Tahoma"/>
                <w:sz w:val="22"/>
                <w:szCs w:val="22"/>
              </w:rPr>
            </w:pPr>
            <w:r w:rsidRPr="5E885E63">
              <w:rPr>
                <w:rFonts w:ascii="Tahoma" w:hAnsi="Tahoma" w:cs="Tahoma"/>
                <w:sz w:val="22"/>
                <w:szCs w:val="22"/>
              </w:rPr>
              <w:t>3.</w:t>
            </w:r>
          </w:p>
        </w:tc>
        <w:tc>
          <w:tcPr>
            <w:tcW w:w="1866" w:type="pct"/>
          </w:tcPr>
          <w:p w14:paraId="2CE3D254" w14:textId="28F4D21E" w:rsidR="00692E7A" w:rsidRPr="00672332" w:rsidRDefault="00692E7A">
            <w:pPr>
              <w:jc w:val="center"/>
              <w:rPr>
                <w:rFonts w:ascii="Tahoma" w:hAnsi="Tahoma" w:cs="Tahoma"/>
                <w:i/>
                <w:sz w:val="22"/>
                <w:szCs w:val="22"/>
              </w:rPr>
            </w:pPr>
          </w:p>
        </w:tc>
        <w:tc>
          <w:tcPr>
            <w:tcW w:w="713" w:type="pct"/>
          </w:tcPr>
          <w:p w14:paraId="3B08B32A" w14:textId="77777777" w:rsidR="00692E7A" w:rsidRPr="00672332" w:rsidRDefault="00692E7A">
            <w:pPr>
              <w:jc w:val="center"/>
              <w:rPr>
                <w:rFonts w:ascii="Tahoma" w:hAnsi="Tahoma" w:cs="Tahoma"/>
                <w:sz w:val="22"/>
                <w:szCs w:val="22"/>
              </w:rPr>
            </w:pPr>
          </w:p>
        </w:tc>
        <w:tc>
          <w:tcPr>
            <w:tcW w:w="500" w:type="pct"/>
          </w:tcPr>
          <w:p w14:paraId="57CE1325" w14:textId="77777777" w:rsidR="00692E7A" w:rsidRPr="00672332" w:rsidRDefault="00692E7A">
            <w:pPr>
              <w:jc w:val="center"/>
              <w:rPr>
                <w:rFonts w:ascii="Tahoma" w:hAnsi="Tahoma" w:cs="Tahoma"/>
                <w:sz w:val="22"/>
                <w:szCs w:val="22"/>
              </w:rPr>
            </w:pPr>
          </w:p>
        </w:tc>
        <w:tc>
          <w:tcPr>
            <w:tcW w:w="855" w:type="pct"/>
          </w:tcPr>
          <w:p w14:paraId="17C157D2" w14:textId="77777777" w:rsidR="00692E7A" w:rsidRPr="00672332" w:rsidRDefault="00692E7A">
            <w:pPr>
              <w:jc w:val="center"/>
              <w:rPr>
                <w:rFonts w:ascii="Tahoma" w:hAnsi="Tahoma" w:cs="Tahoma"/>
                <w:sz w:val="22"/>
                <w:szCs w:val="22"/>
              </w:rPr>
            </w:pPr>
          </w:p>
        </w:tc>
        <w:tc>
          <w:tcPr>
            <w:tcW w:w="801" w:type="pct"/>
          </w:tcPr>
          <w:p w14:paraId="6F52E3E9" w14:textId="77777777" w:rsidR="00692E7A" w:rsidRPr="00672332" w:rsidRDefault="00692E7A">
            <w:pPr>
              <w:jc w:val="center"/>
              <w:rPr>
                <w:rFonts w:ascii="Tahoma" w:hAnsi="Tahoma" w:cs="Tahoma"/>
                <w:sz w:val="22"/>
                <w:szCs w:val="22"/>
              </w:rPr>
            </w:pPr>
          </w:p>
        </w:tc>
      </w:tr>
      <w:tr w:rsidR="00C279C3" w:rsidRPr="00672332" w14:paraId="1CACA59E" w14:textId="77777777" w:rsidTr="5E885E63">
        <w:tc>
          <w:tcPr>
            <w:tcW w:w="4199" w:type="pct"/>
            <w:gridSpan w:val="5"/>
            <w:vAlign w:val="center"/>
          </w:tcPr>
          <w:p w14:paraId="6206026A" w14:textId="77777777" w:rsidR="00C279C3" w:rsidRPr="00672332" w:rsidRDefault="00C279C3">
            <w:pPr>
              <w:jc w:val="right"/>
              <w:rPr>
                <w:rFonts w:ascii="Tahoma" w:hAnsi="Tahoma" w:cs="Tahoma"/>
                <w:b/>
                <w:sz w:val="22"/>
                <w:szCs w:val="22"/>
              </w:rPr>
            </w:pPr>
            <w:r w:rsidRPr="00672332">
              <w:rPr>
                <w:rFonts w:ascii="Tahoma" w:hAnsi="Tahoma" w:cs="Tahoma"/>
                <w:b/>
                <w:sz w:val="22"/>
                <w:szCs w:val="22"/>
              </w:rPr>
              <w:t>Iš viso:</w:t>
            </w:r>
          </w:p>
        </w:tc>
        <w:tc>
          <w:tcPr>
            <w:tcW w:w="801" w:type="pct"/>
          </w:tcPr>
          <w:p w14:paraId="1B977693" w14:textId="77777777" w:rsidR="00C279C3" w:rsidRPr="00672332" w:rsidRDefault="00C279C3">
            <w:pPr>
              <w:jc w:val="center"/>
              <w:rPr>
                <w:rFonts w:ascii="Tahoma" w:hAnsi="Tahoma" w:cs="Tahoma"/>
                <w:sz w:val="22"/>
                <w:szCs w:val="22"/>
              </w:rPr>
            </w:pPr>
          </w:p>
        </w:tc>
      </w:tr>
      <w:tr w:rsidR="00C279C3" w:rsidRPr="00672332" w14:paraId="7B1C4276" w14:textId="77777777" w:rsidTr="5E885E63">
        <w:tc>
          <w:tcPr>
            <w:tcW w:w="4199" w:type="pct"/>
            <w:gridSpan w:val="5"/>
            <w:vAlign w:val="center"/>
          </w:tcPr>
          <w:p w14:paraId="265A6B6D" w14:textId="30F35B17" w:rsidR="00C279C3" w:rsidRPr="00672332" w:rsidRDefault="00C279C3">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801" w:type="pct"/>
          </w:tcPr>
          <w:p w14:paraId="75D803F2" w14:textId="77777777" w:rsidR="00C279C3" w:rsidRPr="00672332" w:rsidRDefault="00C279C3">
            <w:pPr>
              <w:jc w:val="center"/>
              <w:rPr>
                <w:rFonts w:ascii="Tahoma" w:hAnsi="Tahoma" w:cs="Tahoma"/>
                <w:sz w:val="22"/>
                <w:szCs w:val="22"/>
              </w:rPr>
            </w:pPr>
          </w:p>
        </w:tc>
      </w:tr>
      <w:tr w:rsidR="00C279C3" w:rsidRPr="00672332" w14:paraId="06211422" w14:textId="77777777" w:rsidTr="5E885E63">
        <w:tc>
          <w:tcPr>
            <w:tcW w:w="4199" w:type="pct"/>
            <w:gridSpan w:val="5"/>
            <w:tcBorders>
              <w:bottom w:val="double" w:sz="4" w:space="0" w:color="auto"/>
            </w:tcBorders>
            <w:vAlign w:val="center"/>
          </w:tcPr>
          <w:p w14:paraId="062EAA46" w14:textId="77777777" w:rsidR="00C279C3" w:rsidRPr="00672332" w:rsidRDefault="00C279C3">
            <w:pPr>
              <w:jc w:val="right"/>
              <w:rPr>
                <w:rFonts w:ascii="Tahoma" w:hAnsi="Tahoma" w:cs="Tahoma"/>
                <w:b/>
                <w:sz w:val="22"/>
                <w:szCs w:val="22"/>
              </w:rPr>
            </w:pPr>
            <w:r w:rsidRPr="00672332">
              <w:rPr>
                <w:rFonts w:ascii="Tahoma" w:hAnsi="Tahoma" w:cs="Tahoma"/>
                <w:b/>
                <w:sz w:val="22"/>
                <w:szCs w:val="22"/>
              </w:rPr>
              <w:t>Bendra suma:</w:t>
            </w:r>
          </w:p>
        </w:tc>
        <w:tc>
          <w:tcPr>
            <w:tcW w:w="801" w:type="pct"/>
            <w:tcBorders>
              <w:bottom w:val="double" w:sz="4" w:space="0" w:color="auto"/>
            </w:tcBorders>
          </w:tcPr>
          <w:p w14:paraId="4746E737" w14:textId="77777777" w:rsidR="00C279C3" w:rsidRPr="00672332" w:rsidRDefault="00C279C3">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bCs/>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5E885E63">
        <w:tc>
          <w:tcPr>
            <w:tcW w:w="5402" w:type="dxa"/>
            <w:gridSpan w:val="2"/>
          </w:tcPr>
          <w:p w14:paraId="47346D87" w14:textId="77777777" w:rsidR="00C279C3" w:rsidRPr="00672332" w:rsidRDefault="00C279C3">
            <w:pPr>
              <w:widowControl w:val="0"/>
              <w:rPr>
                <w:rFonts w:ascii="Tahoma" w:hAnsi="Tahoma" w:cs="Tahoma"/>
                <w:sz w:val="22"/>
                <w:szCs w:val="22"/>
              </w:rPr>
            </w:pPr>
            <w:r w:rsidRPr="5E885E63">
              <w:rPr>
                <w:rFonts w:ascii="Tahoma" w:hAnsi="Tahoma" w:cs="Tahoma"/>
                <w:b/>
                <w:bCs/>
                <w:sz w:val="22"/>
                <w:szCs w:val="22"/>
              </w:rPr>
              <w:t>PASLAUGAS PRIĖMĖ:</w:t>
            </w:r>
          </w:p>
          <w:p w14:paraId="415AAA23" w14:textId="77777777" w:rsidR="00C279C3" w:rsidRPr="00672332" w:rsidRDefault="00C279C3">
            <w:pPr>
              <w:widowControl w:val="0"/>
              <w:rPr>
                <w:rFonts w:ascii="Tahoma" w:hAnsi="Tahoma" w:cs="Tahoma"/>
                <w:sz w:val="22"/>
                <w:szCs w:val="22"/>
              </w:rPr>
            </w:pPr>
            <w:r w:rsidRPr="5E885E63">
              <w:rPr>
                <w:rFonts w:ascii="Tahoma" w:hAnsi="Tahoma" w:cs="Tahoma"/>
                <w:b/>
                <w:bCs/>
                <w:sz w:val="22"/>
                <w:szCs w:val="22"/>
              </w:rPr>
              <w:t>Valstybės įmonė Registrų centras</w:t>
            </w:r>
          </w:p>
        </w:tc>
        <w:tc>
          <w:tcPr>
            <w:tcW w:w="5358" w:type="dxa"/>
            <w:gridSpan w:val="2"/>
          </w:tcPr>
          <w:p w14:paraId="4E3DCF3D" w14:textId="77777777" w:rsidR="00C279C3" w:rsidRPr="00672332" w:rsidRDefault="00C279C3">
            <w:pPr>
              <w:widowControl w:val="0"/>
              <w:rPr>
                <w:rFonts w:ascii="Tahoma" w:hAnsi="Tahoma" w:cs="Tahoma"/>
                <w:sz w:val="22"/>
                <w:szCs w:val="22"/>
              </w:rPr>
            </w:pPr>
            <w:r w:rsidRPr="5E885E63">
              <w:rPr>
                <w:rFonts w:ascii="Tahoma" w:hAnsi="Tahoma" w:cs="Tahoma"/>
                <w:b/>
                <w:bCs/>
                <w:sz w:val="22"/>
                <w:szCs w:val="22"/>
              </w:rPr>
              <w:t>PASLAUGAS PERDAVĖ:</w:t>
            </w:r>
          </w:p>
          <w:p w14:paraId="34443EC9" w14:textId="77777777" w:rsidR="00C279C3" w:rsidRPr="00672332" w:rsidRDefault="00C279C3">
            <w:pPr>
              <w:widowControl w:val="0"/>
              <w:rPr>
                <w:rFonts w:ascii="Tahoma" w:hAnsi="Tahoma" w:cs="Tahoma"/>
                <w:sz w:val="22"/>
                <w:szCs w:val="22"/>
              </w:rPr>
            </w:pPr>
            <w:r w:rsidRPr="5E885E63">
              <w:rPr>
                <w:rFonts w:ascii="Tahoma" w:hAnsi="Tahoma" w:cs="Tahoma"/>
                <w:b/>
                <w:bCs/>
                <w:sz w:val="22"/>
                <w:szCs w:val="22"/>
              </w:rPr>
              <w:t>(Tiekėjo pavadinimas):</w:t>
            </w:r>
          </w:p>
        </w:tc>
      </w:tr>
      <w:tr w:rsidR="00C279C3" w:rsidRPr="00672332" w14:paraId="4C065CF7" w14:textId="77777777" w:rsidTr="5E885E63">
        <w:trPr>
          <w:trHeight w:val="862"/>
        </w:trPr>
        <w:tc>
          <w:tcPr>
            <w:tcW w:w="4302" w:type="dxa"/>
          </w:tcPr>
          <w:p w14:paraId="092821C2" w14:textId="77777777" w:rsidR="00C279C3" w:rsidRPr="00672332" w:rsidRDefault="00C279C3">
            <w:pPr>
              <w:widowControl w:val="0"/>
              <w:rPr>
                <w:rFonts w:ascii="Tahoma" w:hAnsi="Tahoma" w:cs="Tahoma"/>
                <w:sz w:val="22"/>
                <w:szCs w:val="22"/>
              </w:rPr>
            </w:pPr>
            <w:r w:rsidRPr="5E885E63">
              <w:rPr>
                <w:rFonts w:ascii="Tahoma" w:eastAsia="Tahoma" w:hAnsi="Tahoma" w:cs="Tahoma"/>
                <w:sz w:val="22"/>
                <w:szCs w:val="22"/>
              </w:rPr>
              <w:t>______________________________</w:t>
            </w:r>
          </w:p>
          <w:p w14:paraId="63A3D5E8" w14:textId="77777777" w:rsidR="00C279C3" w:rsidRPr="00672332" w:rsidRDefault="00C279C3">
            <w:pPr>
              <w:widowControl w:val="0"/>
              <w:rPr>
                <w:rFonts w:ascii="Tahoma" w:hAnsi="Tahoma" w:cs="Tahoma"/>
                <w:sz w:val="22"/>
                <w:szCs w:val="22"/>
              </w:rPr>
            </w:pPr>
            <w:bookmarkStart w:id="7" w:name="permission-for-group%3A310714910%3Aevery"/>
            <w:bookmarkEnd w:id="7"/>
            <w:r w:rsidRPr="5E885E63">
              <w:rPr>
                <w:rFonts w:ascii="Tahoma" w:hAnsi="Tahoma" w:cs="Tahoma"/>
                <w:sz w:val="22"/>
                <w:szCs w:val="22"/>
              </w:rPr>
              <w:t>(atsakingo asmens pareigų pavadinimas)</w:t>
            </w:r>
          </w:p>
          <w:p w14:paraId="1F521B98" w14:textId="77777777" w:rsidR="00C279C3" w:rsidRPr="00672332" w:rsidRDefault="00C279C3">
            <w:pPr>
              <w:widowControl w:val="0"/>
              <w:rPr>
                <w:rFonts w:ascii="Tahoma" w:hAnsi="Tahoma" w:cs="Tahoma"/>
                <w:sz w:val="22"/>
                <w:szCs w:val="22"/>
              </w:rPr>
            </w:pPr>
            <w:r w:rsidRPr="5E885E63">
              <w:rPr>
                <w:rFonts w:ascii="Tahoma" w:hAnsi="Tahoma" w:cs="Tahoma"/>
                <w:sz w:val="22"/>
                <w:szCs w:val="22"/>
              </w:rPr>
              <w:t>(vardas ir pavardė</w:t>
            </w:r>
            <w:r w:rsidRPr="5E885E63">
              <w:rPr>
                <w:rFonts w:ascii="Tahoma" w:eastAsia="Tahoma" w:hAnsi="Tahoma" w:cs="Tahoma"/>
                <w:sz w:val="22"/>
                <w:szCs w:val="22"/>
              </w:rPr>
              <w:t>)</w:t>
            </w:r>
          </w:p>
        </w:tc>
        <w:tc>
          <w:tcPr>
            <w:tcW w:w="1100" w:type="dxa"/>
            <w:vAlign w:val="bottom"/>
          </w:tcPr>
          <w:p w14:paraId="2BF968CB" w14:textId="0DC408B1" w:rsidR="00C279C3" w:rsidRPr="00672332" w:rsidRDefault="00C279C3">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pPr>
              <w:widowControl w:val="0"/>
              <w:rPr>
                <w:rFonts w:ascii="Tahoma" w:hAnsi="Tahoma" w:cs="Tahoma"/>
                <w:sz w:val="22"/>
                <w:szCs w:val="22"/>
              </w:rPr>
            </w:pPr>
            <w:r w:rsidRPr="5E885E63">
              <w:rPr>
                <w:rFonts w:ascii="Tahoma" w:eastAsia="Tahoma" w:hAnsi="Tahoma" w:cs="Tahoma"/>
                <w:sz w:val="22"/>
                <w:szCs w:val="22"/>
              </w:rPr>
              <w:t>____________________________</w:t>
            </w:r>
          </w:p>
          <w:p w14:paraId="21EB7C42" w14:textId="77777777" w:rsidR="00C279C3" w:rsidRPr="00672332" w:rsidRDefault="00C279C3">
            <w:pPr>
              <w:widowControl w:val="0"/>
              <w:rPr>
                <w:rFonts w:ascii="Tahoma" w:hAnsi="Tahoma" w:cs="Tahoma"/>
                <w:sz w:val="22"/>
                <w:szCs w:val="22"/>
              </w:rPr>
            </w:pPr>
            <w:bookmarkStart w:id="9" w:name="permission-for-group%3A2120436056%3Aever"/>
            <w:bookmarkEnd w:id="9"/>
            <w:r w:rsidRPr="5E885E63">
              <w:rPr>
                <w:rFonts w:ascii="Tahoma" w:hAnsi="Tahoma" w:cs="Tahoma"/>
                <w:sz w:val="22"/>
                <w:szCs w:val="22"/>
              </w:rPr>
              <w:t xml:space="preserve">(atsakingo asmens pareigų pavadinimas) </w:t>
            </w:r>
          </w:p>
          <w:p w14:paraId="620AC039" w14:textId="77777777" w:rsidR="00C279C3" w:rsidRPr="00672332" w:rsidRDefault="00C279C3">
            <w:pPr>
              <w:widowControl w:val="0"/>
              <w:rPr>
                <w:rFonts w:ascii="Tahoma" w:hAnsi="Tahoma" w:cs="Tahoma"/>
                <w:sz w:val="22"/>
                <w:szCs w:val="22"/>
              </w:rPr>
            </w:pPr>
            <w:r w:rsidRPr="5E885E63">
              <w:rPr>
                <w:rFonts w:ascii="Tahoma" w:hAnsi="Tahoma" w:cs="Tahoma"/>
                <w:sz w:val="22"/>
                <w:szCs w:val="22"/>
              </w:rPr>
              <w:t>(vardas ir pavardė</w:t>
            </w:r>
            <w:r w:rsidRPr="5E885E63">
              <w:rPr>
                <w:rFonts w:ascii="Tahoma" w:eastAsia="Tahoma" w:hAnsi="Tahoma" w:cs="Tahoma"/>
                <w:sz w:val="22"/>
                <w:szCs w:val="22"/>
              </w:rPr>
              <w:t>)</w:t>
            </w:r>
          </w:p>
        </w:tc>
        <w:tc>
          <w:tcPr>
            <w:tcW w:w="1072" w:type="dxa"/>
            <w:vAlign w:val="bottom"/>
          </w:tcPr>
          <w:p w14:paraId="517D3927" w14:textId="348E1590" w:rsidR="00C279C3" w:rsidRPr="00672332" w:rsidRDefault="00C279C3">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5E885E63">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5E885E63">
        <w:rPr>
          <w:rFonts w:ascii="Tahoma" w:hAnsi="Tahoma" w:cs="Tahoma"/>
          <w:sz w:val="22"/>
          <w:szCs w:val="22"/>
        </w:rPr>
        <w:t xml:space="preserve">Priedas Nr. </w:t>
      </w:r>
      <w:r w:rsidR="00CE7DA4" w:rsidRPr="5E885E63">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5E885E63">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5E885E63">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5E885E63">
        <w:rPr>
          <w:rFonts w:ascii="Tahoma" w:eastAsia="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5E885E63">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5E885E63">
        <w:rPr>
          <w:rFonts w:ascii="Tahoma" w:hAnsi="Tahoma" w:cs="Tahoma"/>
          <w:sz w:val="22"/>
          <w:szCs w:val="22"/>
        </w:rPr>
        <w:t>P</w:t>
      </w:r>
      <w:r w:rsidR="001811DB" w:rsidRPr="5E885E63">
        <w:rPr>
          <w:rFonts w:ascii="Tahoma" w:hAnsi="Tahoma" w:cs="Tahoma"/>
          <w:sz w:val="22"/>
          <w:szCs w:val="22"/>
        </w:rPr>
        <w:t>ažymi</w:t>
      </w:r>
      <w:r w:rsidRPr="5E885E63">
        <w:rPr>
          <w:rFonts w:ascii="Tahoma" w:hAnsi="Tahoma" w:cs="Tahoma"/>
          <w:sz w:val="22"/>
          <w:szCs w:val="22"/>
        </w:rPr>
        <w:t>me</w:t>
      </w:r>
      <w:r w:rsidR="001811DB" w:rsidRPr="5E885E63">
        <w:rPr>
          <w:rFonts w:ascii="Tahoma" w:hAnsi="Tahoma" w:cs="Tahoma"/>
          <w:sz w:val="22"/>
          <w:szCs w:val="22"/>
        </w:rPr>
        <w:t xml:space="preserve">, kad vadovaudamiesi pasirašytos </w:t>
      </w:r>
      <w:r w:rsidR="005F338E" w:rsidRPr="5E885E63">
        <w:rPr>
          <w:rFonts w:ascii="Tahoma" w:hAnsi="Tahoma" w:cs="Tahoma"/>
          <w:color w:val="0070C0"/>
          <w:sz w:val="22"/>
          <w:szCs w:val="22"/>
        </w:rPr>
        <w:t>(nurodyti</w:t>
      </w:r>
      <w:r w:rsidR="001811DB" w:rsidRPr="5E885E63">
        <w:rPr>
          <w:rFonts w:ascii="Tahoma" w:hAnsi="Tahoma" w:cs="Tahoma"/>
          <w:color w:val="0070C0"/>
          <w:sz w:val="22"/>
          <w:szCs w:val="22"/>
        </w:rPr>
        <w:t xml:space="preserve"> sutarties pavadinimą</w:t>
      </w:r>
      <w:r w:rsidR="005F338E" w:rsidRPr="5E885E63">
        <w:rPr>
          <w:rFonts w:ascii="Tahoma" w:hAnsi="Tahoma" w:cs="Tahoma"/>
          <w:color w:val="0070C0"/>
          <w:sz w:val="22"/>
          <w:szCs w:val="22"/>
        </w:rPr>
        <w:t xml:space="preserve"> ir</w:t>
      </w:r>
      <w:r w:rsidR="001811DB" w:rsidRPr="5E885E63">
        <w:rPr>
          <w:rFonts w:ascii="Tahoma" w:hAnsi="Tahoma" w:cs="Tahoma"/>
          <w:color w:val="0070C0"/>
          <w:sz w:val="22"/>
          <w:szCs w:val="22"/>
        </w:rPr>
        <w:t xml:space="preserve"> Nr</w:t>
      </w:r>
      <w:r w:rsidR="005F338E" w:rsidRPr="5E885E63">
        <w:rPr>
          <w:rFonts w:ascii="Tahoma" w:hAnsi="Tahoma" w:cs="Tahoma"/>
          <w:sz w:val="22"/>
          <w:szCs w:val="22"/>
        </w:rPr>
        <w:t>.)</w:t>
      </w:r>
      <w:r w:rsidR="001811DB" w:rsidRPr="5E885E63">
        <w:rPr>
          <w:rFonts w:ascii="Tahoma" w:eastAsia="Tahoma" w:hAnsi="Tahoma" w:cs="Tahoma"/>
          <w:sz w:val="22"/>
          <w:szCs w:val="22"/>
        </w:rPr>
        <w:t xml:space="preserve"> </w:t>
      </w:r>
      <w:r w:rsidR="001811DB" w:rsidRPr="5E885E63">
        <w:rPr>
          <w:rFonts w:ascii="Tahoma" w:hAnsi="Tahoma" w:cs="Tahoma"/>
          <w:sz w:val="22"/>
          <w:szCs w:val="22"/>
        </w:rPr>
        <w:t>(toliau – Sutartis), Pirkėjas</w:t>
      </w:r>
      <w:r w:rsidR="00C15972" w:rsidRPr="5E885E63">
        <w:rPr>
          <w:rFonts w:ascii="Tahoma" w:hAnsi="Tahoma" w:cs="Tahoma"/>
          <w:sz w:val="22"/>
          <w:szCs w:val="22"/>
        </w:rPr>
        <w:t xml:space="preserve"> nustatė </w:t>
      </w:r>
      <w:r w:rsidR="00B22DF5" w:rsidRPr="5E885E63">
        <w:rPr>
          <w:rFonts w:ascii="Tahoma" w:hAnsi="Tahoma" w:cs="Tahoma"/>
          <w:sz w:val="22"/>
          <w:szCs w:val="22"/>
        </w:rPr>
        <w:t xml:space="preserve">šioje lentelėje nurodytus </w:t>
      </w:r>
      <w:r w:rsidR="00C15972" w:rsidRPr="5E885E63">
        <w:rPr>
          <w:rFonts w:ascii="Tahoma" w:hAnsi="Tahoma" w:cs="Tahoma"/>
          <w:sz w:val="22"/>
          <w:szCs w:val="22"/>
        </w:rPr>
        <w:t>Paslaugų</w:t>
      </w:r>
      <w:r w:rsidR="0075725A" w:rsidRPr="5E885E63">
        <w:rPr>
          <w:rFonts w:ascii="Tahoma" w:eastAsia="Tahoma" w:hAnsi="Tahoma" w:cs="Tahoma"/>
          <w:sz w:val="22"/>
          <w:szCs w:val="22"/>
        </w:rPr>
        <w:t xml:space="preserve"> </w:t>
      </w:r>
      <w:r w:rsidR="0018188B" w:rsidRPr="5E885E63">
        <w:rPr>
          <w:rFonts w:ascii="Tahoma" w:hAnsi="Tahoma" w:cs="Tahoma"/>
          <w:sz w:val="22"/>
          <w:szCs w:val="22"/>
        </w:rPr>
        <w:t>ir / ar su Paslaugomis susijusių prekių</w:t>
      </w:r>
      <w:r w:rsidR="00C15972" w:rsidRPr="5E885E63">
        <w:rPr>
          <w:rFonts w:ascii="Tahoma" w:eastAsia="Tahoma" w:hAnsi="Tahoma" w:cs="Tahoma"/>
          <w:sz w:val="22"/>
          <w:szCs w:val="22"/>
        </w:rPr>
        <w:t xml:space="preserve"> </w:t>
      </w:r>
      <w:r w:rsidR="00C96198" w:rsidRPr="5E885E63">
        <w:rPr>
          <w:rFonts w:ascii="Tahoma" w:hAnsi="Tahoma" w:cs="Tahoma"/>
          <w:sz w:val="22"/>
          <w:szCs w:val="22"/>
        </w:rPr>
        <w:t xml:space="preserve">ir </w:t>
      </w:r>
      <w:r w:rsidR="0075725A" w:rsidRPr="5E885E63">
        <w:rPr>
          <w:rFonts w:ascii="Tahoma" w:eastAsia="Tahoma" w:hAnsi="Tahoma" w:cs="Tahoma"/>
          <w:sz w:val="22"/>
          <w:szCs w:val="22"/>
        </w:rPr>
        <w:t>/</w:t>
      </w:r>
      <w:r w:rsidR="00C96198" w:rsidRPr="5E885E63">
        <w:rPr>
          <w:rFonts w:ascii="Tahoma" w:hAnsi="Tahoma" w:cs="Tahoma"/>
          <w:sz w:val="22"/>
          <w:szCs w:val="22"/>
        </w:rPr>
        <w:t xml:space="preserve"> ar </w:t>
      </w:r>
      <w:r w:rsidR="00C15972" w:rsidRPr="5E885E63">
        <w:rPr>
          <w:rFonts w:ascii="Tahoma" w:hAnsi="Tahoma" w:cs="Tahoma"/>
          <w:sz w:val="22"/>
          <w:szCs w:val="22"/>
        </w:rPr>
        <w:t xml:space="preserve">Tiekėjo </w:t>
      </w:r>
      <w:r w:rsidR="0075725A" w:rsidRPr="5E885E63">
        <w:rPr>
          <w:rFonts w:ascii="Tahoma" w:hAnsi="Tahoma" w:cs="Tahoma"/>
          <w:sz w:val="22"/>
          <w:szCs w:val="22"/>
        </w:rPr>
        <w:t xml:space="preserve">pateiktų </w:t>
      </w:r>
      <w:r w:rsidR="00C15972" w:rsidRPr="5E885E63">
        <w:rPr>
          <w:rFonts w:ascii="Tahoma" w:hAnsi="Tahoma" w:cs="Tahoma"/>
          <w:sz w:val="22"/>
          <w:szCs w:val="22"/>
        </w:rPr>
        <w:t>dokumentų</w:t>
      </w:r>
      <w:r w:rsidR="00B22DF5" w:rsidRPr="5E885E63">
        <w:rPr>
          <w:rFonts w:ascii="Tahoma" w:hAnsi="Tahoma" w:cs="Tahoma"/>
          <w:sz w:val="22"/>
          <w:szCs w:val="22"/>
        </w:rPr>
        <w:t xml:space="preserve"> trūkumus</w:t>
      </w:r>
      <w:r w:rsidR="001811DB" w:rsidRPr="5E885E63">
        <w:rPr>
          <w:rFonts w:ascii="Tahoma" w:eastAsia="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5E885E63">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pPr>
              <w:jc w:val="center"/>
              <w:rPr>
                <w:rFonts w:ascii="Tahoma" w:hAnsi="Tahoma" w:cs="Tahoma"/>
                <w:sz w:val="22"/>
                <w:szCs w:val="22"/>
              </w:rPr>
            </w:pPr>
            <w:r w:rsidRPr="5E885E63">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pPr>
              <w:jc w:val="center"/>
              <w:rPr>
                <w:rFonts w:ascii="Tahoma" w:hAnsi="Tahoma" w:cs="Tahoma"/>
                <w:sz w:val="22"/>
                <w:szCs w:val="22"/>
              </w:rPr>
            </w:pPr>
            <w:r w:rsidRPr="5E885E63">
              <w:rPr>
                <w:rFonts w:ascii="Tahoma" w:hAnsi="Tahoma" w:cs="Tahoma"/>
                <w:sz w:val="22"/>
                <w:szCs w:val="22"/>
              </w:rPr>
              <w:t>Paslaugų</w:t>
            </w:r>
            <w:r w:rsidR="3A3550F9" w:rsidRPr="5E885E63">
              <w:rPr>
                <w:rFonts w:ascii="Tahoma" w:eastAsia="Tahoma" w:hAnsi="Tahoma" w:cs="Tahoma"/>
                <w:sz w:val="22"/>
                <w:szCs w:val="22"/>
              </w:rPr>
              <w:t xml:space="preserve"> </w:t>
            </w:r>
            <w:r w:rsidR="00B22DF5" w:rsidRPr="5E885E63">
              <w:rPr>
                <w:rFonts w:ascii="Tahoma" w:eastAsia="Tahoma" w:hAnsi="Tahoma" w:cs="Tahoma"/>
                <w:sz w:val="22"/>
                <w:szCs w:val="22"/>
              </w:rPr>
              <w:t>/</w:t>
            </w:r>
            <w:r w:rsidR="3A3550F9" w:rsidRPr="5E885E63">
              <w:rPr>
                <w:rFonts w:ascii="Tahoma" w:eastAsia="Tahoma" w:hAnsi="Tahoma" w:cs="Tahoma"/>
                <w:sz w:val="22"/>
                <w:szCs w:val="22"/>
              </w:rPr>
              <w:t xml:space="preserve"> </w:t>
            </w:r>
            <w:r w:rsidR="72A07259" w:rsidRPr="5E885E63">
              <w:rPr>
                <w:rFonts w:ascii="Tahoma" w:hAnsi="Tahoma" w:cs="Tahoma"/>
                <w:sz w:val="22"/>
                <w:szCs w:val="22"/>
              </w:rPr>
              <w:t xml:space="preserve">su Paslaugomis susijusių prekių / </w:t>
            </w:r>
            <w:r w:rsidR="0BE84922" w:rsidRPr="5E885E63">
              <w:rPr>
                <w:rFonts w:ascii="Tahoma" w:hAnsi="Tahoma" w:cs="Tahoma"/>
                <w:sz w:val="22"/>
                <w:szCs w:val="22"/>
              </w:rPr>
              <w:t>dokumentų</w:t>
            </w:r>
            <w:r w:rsidRPr="5E885E63">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4816839F">
            <w:pPr>
              <w:jc w:val="center"/>
              <w:rPr>
                <w:rFonts w:ascii="Tahoma" w:hAnsi="Tahoma" w:cs="Tahoma"/>
                <w:sz w:val="22"/>
                <w:szCs w:val="22"/>
              </w:rPr>
            </w:pPr>
            <w:r w:rsidRPr="5E885E63">
              <w:rPr>
                <w:rFonts w:ascii="Tahoma" w:hAnsi="Tahoma" w:cs="Tahoma"/>
                <w:sz w:val="22"/>
                <w:szCs w:val="22"/>
              </w:rPr>
              <w:t>Trūkumų pašalinimo tvarka</w:t>
            </w:r>
            <w:r w:rsidR="60DB313C" w:rsidRPr="5E885E63">
              <w:rPr>
                <w:rFonts w:ascii="Tahoma" w:eastAsia="Tahoma" w:hAnsi="Tahoma" w:cs="Tahoma"/>
                <w:sz w:val="22"/>
                <w:szCs w:val="22"/>
              </w:rPr>
              <w:t xml:space="preserve"> </w:t>
            </w:r>
            <w:r w:rsidR="3EEE3879" w:rsidRPr="5E885E63">
              <w:rPr>
                <w:rFonts w:ascii="Tahoma" w:eastAsia="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60DB313C">
            <w:pPr>
              <w:jc w:val="center"/>
              <w:rPr>
                <w:rFonts w:ascii="Tahoma" w:hAnsi="Tahoma" w:cs="Tahoma"/>
                <w:sz w:val="22"/>
                <w:szCs w:val="22"/>
              </w:rPr>
            </w:pPr>
            <w:r w:rsidRPr="5E885E63">
              <w:rPr>
                <w:rFonts w:ascii="Tahoma" w:hAnsi="Tahoma" w:cs="Tahoma"/>
                <w:sz w:val="22"/>
                <w:szCs w:val="22"/>
              </w:rPr>
              <w:t xml:space="preserve">Trūkumų pašalinimo terminas </w:t>
            </w:r>
          </w:p>
        </w:tc>
      </w:tr>
      <w:tr w:rsidR="00B240CC" w:rsidRPr="00672332" w14:paraId="48DBD36A" w14:textId="77777777" w:rsidTr="5E885E63">
        <w:trPr>
          <w:trHeight w:val="236"/>
        </w:trPr>
        <w:tc>
          <w:tcPr>
            <w:tcW w:w="807" w:type="dxa"/>
            <w:tcBorders>
              <w:top w:val="single" w:sz="4" w:space="0" w:color="auto"/>
              <w:bottom w:val="single" w:sz="4" w:space="0" w:color="auto"/>
            </w:tcBorders>
          </w:tcPr>
          <w:p w14:paraId="585F66BA" w14:textId="4389932A" w:rsidR="005979D8" w:rsidRPr="00672332" w:rsidRDefault="3A3550F9" w:rsidP="005979D8">
            <w:pPr>
              <w:jc w:val="center"/>
              <w:rPr>
                <w:rFonts w:ascii="Tahoma" w:hAnsi="Tahoma" w:cs="Tahoma"/>
                <w:sz w:val="22"/>
                <w:szCs w:val="22"/>
              </w:rPr>
            </w:pPr>
            <w:r w:rsidRPr="5E885E63">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5E885E63">
        <w:trPr>
          <w:trHeight w:val="236"/>
        </w:trPr>
        <w:tc>
          <w:tcPr>
            <w:tcW w:w="807" w:type="dxa"/>
            <w:tcBorders>
              <w:top w:val="single" w:sz="4" w:space="0" w:color="auto"/>
              <w:bottom w:val="single" w:sz="4" w:space="0" w:color="auto"/>
            </w:tcBorders>
          </w:tcPr>
          <w:p w14:paraId="710077F2" w14:textId="0FDF7998" w:rsidR="005979D8" w:rsidRPr="00672332" w:rsidRDefault="3A3550F9" w:rsidP="005979D8">
            <w:pPr>
              <w:jc w:val="center"/>
              <w:rPr>
                <w:rFonts w:ascii="Tahoma" w:hAnsi="Tahoma" w:cs="Tahoma"/>
                <w:sz w:val="22"/>
                <w:szCs w:val="22"/>
              </w:rPr>
            </w:pPr>
            <w:r w:rsidRPr="5E885E63">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5E885E63">
        <w:trPr>
          <w:trHeight w:val="236"/>
        </w:trPr>
        <w:tc>
          <w:tcPr>
            <w:tcW w:w="807" w:type="dxa"/>
            <w:tcBorders>
              <w:top w:val="single" w:sz="4" w:space="0" w:color="auto"/>
              <w:bottom w:val="single" w:sz="4" w:space="0" w:color="auto"/>
            </w:tcBorders>
          </w:tcPr>
          <w:p w14:paraId="5CD84F6F" w14:textId="0B486CB3" w:rsidR="005979D8" w:rsidRPr="00672332" w:rsidRDefault="3A3550F9" w:rsidP="005979D8">
            <w:pPr>
              <w:jc w:val="center"/>
              <w:rPr>
                <w:rFonts w:ascii="Tahoma" w:hAnsi="Tahoma" w:cs="Tahoma"/>
                <w:sz w:val="22"/>
                <w:szCs w:val="22"/>
              </w:rPr>
            </w:pPr>
            <w:r w:rsidRPr="5E885E63">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5E885E63">
        <w:trPr>
          <w:trHeight w:val="236"/>
        </w:trPr>
        <w:tc>
          <w:tcPr>
            <w:tcW w:w="807" w:type="dxa"/>
            <w:tcBorders>
              <w:top w:val="single" w:sz="4" w:space="0" w:color="auto"/>
              <w:bottom w:val="double" w:sz="4" w:space="0" w:color="auto"/>
            </w:tcBorders>
          </w:tcPr>
          <w:p w14:paraId="21614221" w14:textId="79EA5605" w:rsidR="00C37921" w:rsidRPr="00672332" w:rsidRDefault="72A07259" w:rsidP="005979D8">
            <w:pPr>
              <w:jc w:val="center"/>
              <w:rPr>
                <w:rFonts w:ascii="Tahoma" w:hAnsi="Tahoma" w:cs="Tahoma"/>
                <w:sz w:val="22"/>
                <w:szCs w:val="22"/>
              </w:rPr>
            </w:pPr>
            <w:r w:rsidRPr="5E885E63">
              <w:rPr>
                <w:rFonts w:ascii="Tahoma" w:eastAsia="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5E885E63">
        <w:trPr>
          <w:trHeight w:val="862"/>
        </w:trPr>
        <w:tc>
          <w:tcPr>
            <w:tcW w:w="4565" w:type="dxa"/>
            <w:tcBorders>
              <w:top w:val="single" w:sz="4" w:space="0" w:color="auto"/>
            </w:tcBorders>
          </w:tcPr>
          <w:p w14:paraId="5A6A729D" w14:textId="647C05F7" w:rsidR="00C12B3D" w:rsidRPr="00672332" w:rsidRDefault="3F3D8A00" w:rsidP="007F146B">
            <w:pPr>
              <w:widowControl w:val="0"/>
              <w:jc w:val="center"/>
              <w:rPr>
                <w:rFonts w:ascii="Tahoma" w:hAnsi="Tahoma" w:cs="Tahoma"/>
                <w:sz w:val="22"/>
                <w:szCs w:val="22"/>
              </w:rPr>
            </w:pPr>
            <w:r w:rsidRPr="5E885E63">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3F3D8A00" w:rsidP="00C12B3D">
            <w:pPr>
              <w:widowControl w:val="0"/>
              <w:jc w:val="center"/>
              <w:rPr>
                <w:rFonts w:ascii="Tahoma" w:hAnsi="Tahoma" w:cs="Tahoma"/>
                <w:sz w:val="22"/>
                <w:szCs w:val="22"/>
              </w:rPr>
            </w:pPr>
            <w:r w:rsidRPr="5E885E63">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3F3D8A00" w:rsidP="007F146B">
            <w:pPr>
              <w:widowControl w:val="0"/>
              <w:jc w:val="center"/>
              <w:rPr>
                <w:rFonts w:ascii="Tahoma" w:hAnsi="Tahoma" w:cs="Tahoma"/>
                <w:sz w:val="22"/>
                <w:szCs w:val="22"/>
              </w:rPr>
            </w:pPr>
            <w:r w:rsidRPr="5E885E63">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CC43D" w14:textId="77777777" w:rsidR="008A5504" w:rsidRDefault="008A5504">
      <w:pPr>
        <w:rPr>
          <w:sz w:val="20"/>
        </w:rPr>
      </w:pPr>
      <w:r>
        <w:rPr>
          <w:sz w:val="20"/>
        </w:rPr>
        <w:separator/>
      </w:r>
    </w:p>
  </w:endnote>
  <w:endnote w:type="continuationSeparator" w:id="0">
    <w:p w14:paraId="68D2C8DC" w14:textId="77777777" w:rsidR="008A5504" w:rsidRDefault="008A5504">
      <w:pPr>
        <w:rPr>
          <w:sz w:val="20"/>
        </w:rPr>
      </w:pPr>
      <w:r>
        <w:rPr>
          <w:sz w:val="20"/>
        </w:rPr>
        <w:continuationSeparator/>
      </w:r>
    </w:p>
  </w:endnote>
  <w:endnote w:type="continuationNotice" w:id="1">
    <w:p w14:paraId="706B40EA" w14:textId="77777777" w:rsidR="008A5504" w:rsidRDefault="008A5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EEB89" w14:textId="77777777" w:rsidR="008A5504" w:rsidRDefault="008A5504">
      <w:pPr>
        <w:rPr>
          <w:sz w:val="20"/>
        </w:rPr>
      </w:pPr>
      <w:r>
        <w:rPr>
          <w:sz w:val="20"/>
        </w:rPr>
        <w:separator/>
      </w:r>
    </w:p>
  </w:footnote>
  <w:footnote w:type="continuationSeparator" w:id="0">
    <w:p w14:paraId="6CE3A59C" w14:textId="77777777" w:rsidR="008A5504" w:rsidRDefault="008A5504">
      <w:pPr>
        <w:rPr>
          <w:sz w:val="20"/>
        </w:rPr>
      </w:pPr>
      <w:r>
        <w:rPr>
          <w:sz w:val="20"/>
        </w:rPr>
        <w:continuationSeparator/>
      </w:r>
    </w:p>
  </w:footnote>
  <w:footnote w:type="continuationNotice" w:id="1">
    <w:p w14:paraId="082A3070" w14:textId="77777777" w:rsidR="008A5504" w:rsidRDefault="008A5504"/>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60D12D"/>
    <w:multiLevelType w:val="hybridMultilevel"/>
    <w:tmpl w:val="3A88D854"/>
    <w:lvl w:ilvl="0" w:tplc="9B8E377C">
      <w:start w:val="1"/>
      <w:numFmt w:val="decimal"/>
      <w:lvlText w:val="1)"/>
      <w:lvlJc w:val="left"/>
      <w:pPr>
        <w:ind w:left="720" w:hanging="360"/>
      </w:pPr>
    </w:lvl>
    <w:lvl w:ilvl="1" w:tplc="195E91F2">
      <w:start w:val="1"/>
      <w:numFmt w:val="lowerLetter"/>
      <w:lvlText w:val="%2."/>
      <w:lvlJc w:val="left"/>
      <w:pPr>
        <w:ind w:left="1440" w:hanging="360"/>
      </w:pPr>
    </w:lvl>
    <w:lvl w:ilvl="2" w:tplc="7AA8E358">
      <w:start w:val="1"/>
      <w:numFmt w:val="lowerRoman"/>
      <w:lvlText w:val="%3."/>
      <w:lvlJc w:val="right"/>
      <w:pPr>
        <w:ind w:left="2160" w:hanging="180"/>
      </w:pPr>
    </w:lvl>
    <w:lvl w:ilvl="3" w:tplc="5EE62E2E">
      <w:start w:val="1"/>
      <w:numFmt w:val="decimal"/>
      <w:lvlText w:val="%4."/>
      <w:lvlJc w:val="left"/>
      <w:pPr>
        <w:ind w:left="2880" w:hanging="360"/>
      </w:pPr>
    </w:lvl>
    <w:lvl w:ilvl="4" w:tplc="EC8670C6">
      <w:start w:val="1"/>
      <w:numFmt w:val="lowerLetter"/>
      <w:lvlText w:val="%5."/>
      <w:lvlJc w:val="left"/>
      <w:pPr>
        <w:ind w:left="3600" w:hanging="360"/>
      </w:pPr>
    </w:lvl>
    <w:lvl w:ilvl="5" w:tplc="F1C6C5C8">
      <w:start w:val="1"/>
      <w:numFmt w:val="lowerRoman"/>
      <w:lvlText w:val="%6."/>
      <w:lvlJc w:val="right"/>
      <w:pPr>
        <w:ind w:left="4320" w:hanging="180"/>
      </w:pPr>
    </w:lvl>
    <w:lvl w:ilvl="6" w:tplc="2676C444">
      <w:start w:val="1"/>
      <w:numFmt w:val="decimal"/>
      <w:lvlText w:val="%7."/>
      <w:lvlJc w:val="left"/>
      <w:pPr>
        <w:ind w:left="5040" w:hanging="360"/>
      </w:pPr>
    </w:lvl>
    <w:lvl w:ilvl="7" w:tplc="D75A1C36">
      <w:start w:val="1"/>
      <w:numFmt w:val="lowerLetter"/>
      <w:lvlText w:val="%8."/>
      <w:lvlJc w:val="left"/>
      <w:pPr>
        <w:ind w:left="5760" w:hanging="360"/>
      </w:pPr>
    </w:lvl>
    <w:lvl w:ilvl="8" w:tplc="AA7039C2">
      <w:start w:val="1"/>
      <w:numFmt w:val="lowerRoman"/>
      <w:lvlText w:val="%9."/>
      <w:lvlJc w:val="right"/>
      <w:pPr>
        <w:ind w:left="6480" w:hanging="180"/>
      </w:pPr>
    </w:lvl>
  </w:abstractNum>
  <w:abstractNum w:abstractNumId="2" w15:restartNumberingAfterBreak="0">
    <w:nsid w:val="1E8688B0"/>
    <w:multiLevelType w:val="hybridMultilevel"/>
    <w:tmpl w:val="6D6E7A30"/>
    <w:lvl w:ilvl="0" w:tplc="16004D5A">
      <w:start w:val="1"/>
      <w:numFmt w:val="bullet"/>
      <w:lvlText w:val="-"/>
      <w:lvlJc w:val="left"/>
      <w:pPr>
        <w:ind w:left="720" w:hanging="360"/>
      </w:pPr>
      <w:rPr>
        <w:rFonts w:ascii="Aptos" w:hAnsi="Aptos" w:hint="default"/>
      </w:rPr>
    </w:lvl>
    <w:lvl w:ilvl="1" w:tplc="D35277F6">
      <w:start w:val="1"/>
      <w:numFmt w:val="bullet"/>
      <w:lvlText w:val="o"/>
      <w:lvlJc w:val="left"/>
      <w:pPr>
        <w:ind w:left="1440" w:hanging="360"/>
      </w:pPr>
      <w:rPr>
        <w:rFonts w:ascii="Courier New" w:hAnsi="Courier New" w:hint="default"/>
      </w:rPr>
    </w:lvl>
    <w:lvl w:ilvl="2" w:tplc="B652F40E">
      <w:start w:val="1"/>
      <w:numFmt w:val="bullet"/>
      <w:lvlText w:val=""/>
      <w:lvlJc w:val="left"/>
      <w:pPr>
        <w:ind w:left="2160" w:hanging="360"/>
      </w:pPr>
      <w:rPr>
        <w:rFonts w:ascii="Wingdings" w:hAnsi="Wingdings" w:hint="default"/>
      </w:rPr>
    </w:lvl>
    <w:lvl w:ilvl="3" w:tplc="4AEE0696">
      <w:start w:val="1"/>
      <w:numFmt w:val="bullet"/>
      <w:lvlText w:val=""/>
      <w:lvlJc w:val="left"/>
      <w:pPr>
        <w:ind w:left="2880" w:hanging="360"/>
      </w:pPr>
      <w:rPr>
        <w:rFonts w:ascii="Symbol" w:hAnsi="Symbol" w:hint="default"/>
      </w:rPr>
    </w:lvl>
    <w:lvl w:ilvl="4" w:tplc="F5EC2284">
      <w:start w:val="1"/>
      <w:numFmt w:val="bullet"/>
      <w:lvlText w:val="o"/>
      <w:lvlJc w:val="left"/>
      <w:pPr>
        <w:ind w:left="3600" w:hanging="360"/>
      </w:pPr>
      <w:rPr>
        <w:rFonts w:ascii="Courier New" w:hAnsi="Courier New" w:hint="default"/>
      </w:rPr>
    </w:lvl>
    <w:lvl w:ilvl="5" w:tplc="6998793E">
      <w:start w:val="1"/>
      <w:numFmt w:val="bullet"/>
      <w:lvlText w:val=""/>
      <w:lvlJc w:val="left"/>
      <w:pPr>
        <w:ind w:left="4320" w:hanging="360"/>
      </w:pPr>
      <w:rPr>
        <w:rFonts w:ascii="Wingdings" w:hAnsi="Wingdings" w:hint="default"/>
      </w:rPr>
    </w:lvl>
    <w:lvl w:ilvl="6" w:tplc="B2D66014">
      <w:start w:val="1"/>
      <w:numFmt w:val="bullet"/>
      <w:lvlText w:val=""/>
      <w:lvlJc w:val="left"/>
      <w:pPr>
        <w:ind w:left="5040" w:hanging="360"/>
      </w:pPr>
      <w:rPr>
        <w:rFonts w:ascii="Symbol" w:hAnsi="Symbol" w:hint="default"/>
      </w:rPr>
    </w:lvl>
    <w:lvl w:ilvl="7" w:tplc="4BD0EB02">
      <w:start w:val="1"/>
      <w:numFmt w:val="bullet"/>
      <w:lvlText w:val="o"/>
      <w:lvlJc w:val="left"/>
      <w:pPr>
        <w:ind w:left="5760" w:hanging="360"/>
      </w:pPr>
      <w:rPr>
        <w:rFonts w:ascii="Courier New" w:hAnsi="Courier New" w:hint="default"/>
      </w:rPr>
    </w:lvl>
    <w:lvl w:ilvl="8" w:tplc="2CF04DDE">
      <w:start w:val="1"/>
      <w:numFmt w:val="bullet"/>
      <w:lvlText w:val=""/>
      <w:lvlJc w:val="left"/>
      <w:pPr>
        <w:ind w:left="6480" w:hanging="360"/>
      </w:pPr>
      <w:rPr>
        <w:rFonts w:ascii="Wingdings" w:hAnsi="Wingdings" w:hint="default"/>
      </w:rPr>
    </w:lvl>
  </w:abstractNum>
  <w:abstractNum w:abstractNumId="3"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ACB2B16"/>
    <w:multiLevelType w:val="hybridMultilevel"/>
    <w:tmpl w:val="DD629D26"/>
    <w:lvl w:ilvl="0" w:tplc="1D84AB2A">
      <w:start w:val="50"/>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D27883"/>
    <w:multiLevelType w:val="hybridMultilevel"/>
    <w:tmpl w:val="3A80BC7E"/>
    <w:lvl w:ilvl="0" w:tplc="E37CBDE4">
      <w:start w:val="1"/>
      <w:numFmt w:val="bullet"/>
      <w:lvlText w:val="-"/>
      <w:lvlJc w:val="left"/>
      <w:pPr>
        <w:ind w:left="720" w:hanging="360"/>
      </w:pPr>
      <w:rPr>
        <w:rFonts w:ascii="Aptos" w:hAnsi="Aptos" w:hint="default"/>
      </w:rPr>
    </w:lvl>
    <w:lvl w:ilvl="1" w:tplc="63D09FB4">
      <w:start w:val="1"/>
      <w:numFmt w:val="bullet"/>
      <w:lvlText w:val="o"/>
      <w:lvlJc w:val="left"/>
      <w:pPr>
        <w:ind w:left="1440" w:hanging="360"/>
      </w:pPr>
      <w:rPr>
        <w:rFonts w:ascii="Courier New" w:hAnsi="Courier New" w:hint="default"/>
      </w:rPr>
    </w:lvl>
    <w:lvl w:ilvl="2" w:tplc="3A80A7E4">
      <w:start w:val="1"/>
      <w:numFmt w:val="bullet"/>
      <w:lvlText w:val=""/>
      <w:lvlJc w:val="left"/>
      <w:pPr>
        <w:ind w:left="2160" w:hanging="360"/>
      </w:pPr>
      <w:rPr>
        <w:rFonts w:ascii="Wingdings" w:hAnsi="Wingdings" w:hint="default"/>
      </w:rPr>
    </w:lvl>
    <w:lvl w:ilvl="3" w:tplc="6C38247C">
      <w:start w:val="1"/>
      <w:numFmt w:val="bullet"/>
      <w:lvlText w:val=""/>
      <w:lvlJc w:val="left"/>
      <w:pPr>
        <w:ind w:left="2880" w:hanging="360"/>
      </w:pPr>
      <w:rPr>
        <w:rFonts w:ascii="Symbol" w:hAnsi="Symbol" w:hint="default"/>
      </w:rPr>
    </w:lvl>
    <w:lvl w:ilvl="4" w:tplc="292E2E3E">
      <w:start w:val="1"/>
      <w:numFmt w:val="bullet"/>
      <w:lvlText w:val="o"/>
      <w:lvlJc w:val="left"/>
      <w:pPr>
        <w:ind w:left="3600" w:hanging="360"/>
      </w:pPr>
      <w:rPr>
        <w:rFonts w:ascii="Courier New" w:hAnsi="Courier New" w:hint="default"/>
      </w:rPr>
    </w:lvl>
    <w:lvl w:ilvl="5" w:tplc="72FA66B4">
      <w:start w:val="1"/>
      <w:numFmt w:val="bullet"/>
      <w:lvlText w:val=""/>
      <w:lvlJc w:val="left"/>
      <w:pPr>
        <w:ind w:left="4320" w:hanging="360"/>
      </w:pPr>
      <w:rPr>
        <w:rFonts w:ascii="Wingdings" w:hAnsi="Wingdings" w:hint="default"/>
      </w:rPr>
    </w:lvl>
    <w:lvl w:ilvl="6" w:tplc="8A881102">
      <w:start w:val="1"/>
      <w:numFmt w:val="bullet"/>
      <w:lvlText w:val=""/>
      <w:lvlJc w:val="left"/>
      <w:pPr>
        <w:ind w:left="5040" w:hanging="360"/>
      </w:pPr>
      <w:rPr>
        <w:rFonts w:ascii="Symbol" w:hAnsi="Symbol" w:hint="default"/>
      </w:rPr>
    </w:lvl>
    <w:lvl w:ilvl="7" w:tplc="F16201D2">
      <w:start w:val="1"/>
      <w:numFmt w:val="bullet"/>
      <w:lvlText w:val="o"/>
      <w:lvlJc w:val="left"/>
      <w:pPr>
        <w:ind w:left="5760" w:hanging="360"/>
      </w:pPr>
      <w:rPr>
        <w:rFonts w:ascii="Courier New" w:hAnsi="Courier New" w:hint="default"/>
      </w:rPr>
    </w:lvl>
    <w:lvl w:ilvl="8" w:tplc="36DC05BE">
      <w:start w:val="1"/>
      <w:numFmt w:val="bullet"/>
      <w:lvlText w:val=""/>
      <w:lvlJc w:val="left"/>
      <w:pPr>
        <w:ind w:left="6480" w:hanging="360"/>
      </w:pPr>
      <w:rPr>
        <w:rFonts w:ascii="Wingdings" w:hAnsi="Wingdings" w:hint="default"/>
      </w:rPr>
    </w:lvl>
  </w:abstractNum>
  <w:abstractNum w:abstractNumId="11"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F1EC8DB"/>
    <w:multiLevelType w:val="hybridMultilevel"/>
    <w:tmpl w:val="7A322CB8"/>
    <w:lvl w:ilvl="0" w:tplc="F958417E">
      <w:start w:val="1"/>
      <w:numFmt w:val="bullet"/>
      <w:lvlText w:val="-"/>
      <w:lvlJc w:val="left"/>
      <w:pPr>
        <w:ind w:left="720" w:hanging="360"/>
      </w:pPr>
      <w:rPr>
        <w:rFonts w:ascii="Aptos" w:hAnsi="Aptos" w:hint="default"/>
      </w:rPr>
    </w:lvl>
    <w:lvl w:ilvl="1" w:tplc="FC76CD56">
      <w:start w:val="1"/>
      <w:numFmt w:val="bullet"/>
      <w:lvlText w:val="o"/>
      <w:lvlJc w:val="left"/>
      <w:pPr>
        <w:ind w:left="1440" w:hanging="360"/>
      </w:pPr>
      <w:rPr>
        <w:rFonts w:ascii="Courier New" w:hAnsi="Courier New" w:hint="default"/>
      </w:rPr>
    </w:lvl>
    <w:lvl w:ilvl="2" w:tplc="17D21FE2">
      <w:start w:val="1"/>
      <w:numFmt w:val="bullet"/>
      <w:lvlText w:val=""/>
      <w:lvlJc w:val="left"/>
      <w:pPr>
        <w:ind w:left="2160" w:hanging="360"/>
      </w:pPr>
      <w:rPr>
        <w:rFonts w:ascii="Wingdings" w:hAnsi="Wingdings" w:hint="default"/>
      </w:rPr>
    </w:lvl>
    <w:lvl w:ilvl="3" w:tplc="7BC83F86">
      <w:start w:val="1"/>
      <w:numFmt w:val="bullet"/>
      <w:lvlText w:val=""/>
      <w:lvlJc w:val="left"/>
      <w:pPr>
        <w:ind w:left="2880" w:hanging="360"/>
      </w:pPr>
      <w:rPr>
        <w:rFonts w:ascii="Symbol" w:hAnsi="Symbol" w:hint="default"/>
      </w:rPr>
    </w:lvl>
    <w:lvl w:ilvl="4" w:tplc="7E9814FC">
      <w:start w:val="1"/>
      <w:numFmt w:val="bullet"/>
      <w:lvlText w:val="o"/>
      <w:lvlJc w:val="left"/>
      <w:pPr>
        <w:ind w:left="3600" w:hanging="360"/>
      </w:pPr>
      <w:rPr>
        <w:rFonts w:ascii="Courier New" w:hAnsi="Courier New" w:hint="default"/>
      </w:rPr>
    </w:lvl>
    <w:lvl w:ilvl="5" w:tplc="6A28FC40">
      <w:start w:val="1"/>
      <w:numFmt w:val="bullet"/>
      <w:lvlText w:val=""/>
      <w:lvlJc w:val="left"/>
      <w:pPr>
        <w:ind w:left="4320" w:hanging="360"/>
      </w:pPr>
      <w:rPr>
        <w:rFonts w:ascii="Wingdings" w:hAnsi="Wingdings" w:hint="default"/>
      </w:rPr>
    </w:lvl>
    <w:lvl w:ilvl="6" w:tplc="BD305568">
      <w:start w:val="1"/>
      <w:numFmt w:val="bullet"/>
      <w:lvlText w:val=""/>
      <w:lvlJc w:val="left"/>
      <w:pPr>
        <w:ind w:left="5040" w:hanging="360"/>
      </w:pPr>
      <w:rPr>
        <w:rFonts w:ascii="Symbol" w:hAnsi="Symbol" w:hint="default"/>
      </w:rPr>
    </w:lvl>
    <w:lvl w:ilvl="7" w:tplc="D8969A34">
      <w:start w:val="1"/>
      <w:numFmt w:val="bullet"/>
      <w:lvlText w:val="o"/>
      <w:lvlJc w:val="left"/>
      <w:pPr>
        <w:ind w:left="5760" w:hanging="360"/>
      </w:pPr>
      <w:rPr>
        <w:rFonts w:ascii="Courier New" w:hAnsi="Courier New" w:hint="default"/>
      </w:rPr>
    </w:lvl>
    <w:lvl w:ilvl="8" w:tplc="3CF867A8">
      <w:start w:val="1"/>
      <w:numFmt w:val="bullet"/>
      <w:lvlText w:val=""/>
      <w:lvlJc w:val="left"/>
      <w:pPr>
        <w:ind w:left="6480" w:hanging="360"/>
      </w:pPr>
      <w:rPr>
        <w:rFonts w:ascii="Wingdings" w:hAnsi="Wingdings" w:hint="default"/>
      </w:rPr>
    </w:lvl>
  </w:abstractNum>
  <w:num w:numId="1" w16cid:durableId="1924298739">
    <w:abstractNumId w:val="2"/>
  </w:num>
  <w:num w:numId="2" w16cid:durableId="1129394199">
    <w:abstractNumId w:val="13"/>
  </w:num>
  <w:num w:numId="3" w16cid:durableId="865169973">
    <w:abstractNumId w:val="10"/>
  </w:num>
  <w:num w:numId="4" w16cid:durableId="1725832173">
    <w:abstractNumId w:val="1"/>
  </w:num>
  <w:num w:numId="5" w16cid:durableId="985745790">
    <w:abstractNumId w:val="12"/>
  </w:num>
  <w:num w:numId="6" w16cid:durableId="940602218">
    <w:abstractNumId w:val="6"/>
  </w:num>
  <w:num w:numId="7" w16cid:durableId="377172783">
    <w:abstractNumId w:val="4"/>
  </w:num>
  <w:num w:numId="8" w16cid:durableId="389380147">
    <w:abstractNumId w:val="5"/>
  </w:num>
  <w:num w:numId="9" w16cid:durableId="1494297914">
    <w:abstractNumId w:val="8"/>
  </w:num>
  <w:num w:numId="10" w16cid:durableId="1396582866">
    <w:abstractNumId w:val="3"/>
  </w:num>
  <w:num w:numId="11" w16cid:durableId="1400515823">
    <w:abstractNumId w:val="0"/>
  </w:num>
  <w:num w:numId="12" w16cid:durableId="829638179">
    <w:abstractNumId w:val="11"/>
  </w:num>
  <w:num w:numId="13" w16cid:durableId="2070957994">
    <w:abstractNumId w:val="9"/>
  </w:num>
  <w:num w:numId="14" w16cid:durableId="16268087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1764"/>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4B0D"/>
    <w:rsid w:val="0009697B"/>
    <w:rsid w:val="000A01B3"/>
    <w:rsid w:val="000A0AAC"/>
    <w:rsid w:val="000A1D1D"/>
    <w:rsid w:val="000A22D5"/>
    <w:rsid w:val="000A3790"/>
    <w:rsid w:val="000A5C27"/>
    <w:rsid w:val="000A5E41"/>
    <w:rsid w:val="000B0897"/>
    <w:rsid w:val="000B0D45"/>
    <w:rsid w:val="000B10E0"/>
    <w:rsid w:val="000B26D9"/>
    <w:rsid w:val="000B42D3"/>
    <w:rsid w:val="000B5F63"/>
    <w:rsid w:val="000C11D6"/>
    <w:rsid w:val="000C2176"/>
    <w:rsid w:val="000C3B4F"/>
    <w:rsid w:val="000C544A"/>
    <w:rsid w:val="000C549C"/>
    <w:rsid w:val="000C580B"/>
    <w:rsid w:val="000C5F3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5B2A"/>
    <w:rsid w:val="0011618A"/>
    <w:rsid w:val="00116899"/>
    <w:rsid w:val="00120AF2"/>
    <w:rsid w:val="001212F2"/>
    <w:rsid w:val="00121932"/>
    <w:rsid w:val="00124F8B"/>
    <w:rsid w:val="00125715"/>
    <w:rsid w:val="00126020"/>
    <w:rsid w:val="00127925"/>
    <w:rsid w:val="00127E4D"/>
    <w:rsid w:val="001312BE"/>
    <w:rsid w:val="0013338B"/>
    <w:rsid w:val="00137E4B"/>
    <w:rsid w:val="00140233"/>
    <w:rsid w:val="00140C86"/>
    <w:rsid w:val="00142B58"/>
    <w:rsid w:val="001460B2"/>
    <w:rsid w:val="0014676E"/>
    <w:rsid w:val="00151520"/>
    <w:rsid w:val="00151770"/>
    <w:rsid w:val="00160501"/>
    <w:rsid w:val="0016080F"/>
    <w:rsid w:val="00160F70"/>
    <w:rsid w:val="00162049"/>
    <w:rsid w:val="00163688"/>
    <w:rsid w:val="001642FB"/>
    <w:rsid w:val="001677B5"/>
    <w:rsid w:val="00171120"/>
    <w:rsid w:val="001811DB"/>
    <w:rsid w:val="001813AD"/>
    <w:rsid w:val="0018188B"/>
    <w:rsid w:val="001823B5"/>
    <w:rsid w:val="001840E7"/>
    <w:rsid w:val="001900E1"/>
    <w:rsid w:val="0019353E"/>
    <w:rsid w:val="00195BFB"/>
    <w:rsid w:val="001A08DF"/>
    <w:rsid w:val="001A0D8B"/>
    <w:rsid w:val="001A2F37"/>
    <w:rsid w:val="001A3F29"/>
    <w:rsid w:val="001A4031"/>
    <w:rsid w:val="001A457D"/>
    <w:rsid w:val="001B0262"/>
    <w:rsid w:val="001B0E28"/>
    <w:rsid w:val="001B112D"/>
    <w:rsid w:val="001B1A95"/>
    <w:rsid w:val="001B2355"/>
    <w:rsid w:val="001B56DC"/>
    <w:rsid w:val="001C30EE"/>
    <w:rsid w:val="001C5EBD"/>
    <w:rsid w:val="001D2DF7"/>
    <w:rsid w:val="001D3038"/>
    <w:rsid w:val="001D6631"/>
    <w:rsid w:val="001E097C"/>
    <w:rsid w:val="001E2351"/>
    <w:rsid w:val="001E73CD"/>
    <w:rsid w:val="001E7BF7"/>
    <w:rsid w:val="001F0498"/>
    <w:rsid w:val="001F051D"/>
    <w:rsid w:val="001F142C"/>
    <w:rsid w:val="001F1F9A"/>
    <w:rsid w:val="001F28D7"/>
    <w:rsid w:val="001F2DA6"/>
    <w:rsid w:val="001F4681"/>
    <w:rsid w:val="001F5BED"/>
    <w:rsid w:val="001F6196"/>
    <w:rsid w:val="001F6E09"/>
    <w:rsid w:val="0020022C"/>
    <w:rsid w:val="0020047F"/>
    <w:rsid w:val="002048EC"/>
    <w:rsid w:val="00205A5D"/>
    <w:rsid w:val="00207F3E"/>
    <w:rsid w:val="00210360"/>
    <w:rsid w:val="00211E80"/>
    <w:rsid w:val="00212946"/>
    <w:rsid w:val="00213B84"/>
    <w:rsid w:val="0021429F"/>
    <w:rsid w:val="00216BDD"/>
    <w:rsid w:val="00217008"/>
    <w:rsid w:val="00220B18"/>
    <w:rsid w:val="00221677"/>
    <w:rsid w:val="00222304"/>
    <w:rsid w:val="00231544"/>
    <w:rsid w:val="002338FD"/>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2837"/>
    <w:rsid w:val="002A48A7"/>
    <w:rsid w:val="002A76A6"/>
    <w:rsid w:val="002A7E46"/>
    <w:rsid w:val="002B06C7"/>
    <w:rsid w:val="002B0A38"/>
    <w:rsid w:val="002B2ADC"/>
    <w:rsid w:val="002B6BCC"/>
    <w:rsid w:val="002C36C3"/>
    <w:rsid w:val="002C58E1"/>
    <w:rsid w:val="002D023D"/>
    <w:rsid w:val="002D0E1D"/>
    <w:rsid w:val="002D3555"/>
    <w:rsid w:val="002D3D13"/>
    <w:rsid w:val="002D4825"/>
    <w:rsid w:val="002D6562"/>
    <w:rsid w:val="002E2D18"/>
    <w:rsid w:val="002E56E5"/>
    <w:rsid w:val="002E75C7"/>
    <w:rsid w:val="002F1EFC"/>
    <w:rsid w:val="002F2924"/>
    <w:rsid w:val="002F3A2A"/>
    <w:rsid w:val="002F3B6F"/>
    <w:rsid w:val="002F4759"/>
    <w:rsid w:val="002F610F"/>
    <w:rsid w:val="002F7B58"/>
    <w:rsid w:val="003000D2"/>
    <w:rsid w:val="00302019"/>
    <w:rsid w:val="00302520"/>
    <w:rsid w:val="0030286B"/>
    <w:rsid w:val="003063B7"/>
    <w:rsid w:val="00307ED1"/>
    <w:rsid w:val="0031150D"/>
    <w:rsid w:val="00311F63"/>
    <w:rsid w:val="00312334"/>
    <w:rsid w:val="00312BC9"/>
    <w:rsid w:val="003165A0"/>
    <w:rsid w:val="00317687"/>
    <w:rsid w:val="00320B4C"/>
    <w:rsid w:val="00321356"/>
    <w:rsid w:val="00323D92"/>
    <w:rsid w:val="00324900"/>
    <w:rsid w:val="00324D02"/>
    <w:rsid w:val="003250BA"/>
    <w:rsid w:val="00325DAB"/>
    <w:rsid w:val="00325F9F"/>
    <w:rsid w:val="0033033A"/>
    <w:rsid w:val="0033045A"/>
    <w:rsid w:val="00330B16"/>
    <w:rsid w:val="0033142E"/>
    <w:rsid w:val="00333059"/>
    <w:rsid w:val="003379F6"/>
    <w:rsid w:val="00340E95"/>
    <w:rsid w:val="00340F26"/>
    <w:rsid w:val="00342604"/>
    <w:rsid w:val="003447E2"/>
    <w:rsid w:val="003455F6"/>
    <w:rsid w:val="00345E9E"/>
    <w:rsid w:val="00346F58"/>
    <w:rsid w:val="00347687"/>
    <w:rsid w:val="00347C17"/>
    <w:rsid w:val="00350816"/>
    <w:rsid w:val="00352AA7"/>
    <w:rsid w:val="00357CBC"/>
    <w:rsid w:val="00361030"/>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6C0C"/>
    <w:rsid w:val="003F763B"/>
    <w:rsid w:val="00401B56"/>
    <w:rsid w:val="00403E33"/>
    <w:rsid w:val="00404AA4"/>
    <w:rsid w:val="00404AFE"/>
    <w:rsid w:val="00405E89"/>
    <w:rsid w:val="0041107E"/>
    <w:rsid w:val="0041366B"/>
    <w:rsid w:val="00416213"/>
    <w:rsid w:val="00420101"/>
    <w:rsid w:val="0042024D"/>
    <w:rsid w:val="004230B6"/>
    <w:rsid w:val="0042385F"/>
    <w:rsid w:val="004247C6"/>
    <w:rsid w:val="0042582B"/>
    <w:rsid w:val="00426E94"/>
    <w:rsid w:val="00433FA6"/>
    <w:rsid w:val="00434A30"/>
    <w:rsid w:val="004376CA"/>
    <w:rsid w:val="00441EDE"/>
    <w:rsid w:val="004438A9"/>
    <w:rsid w:val="00444B0B"/>
    <w:rsid w:val="00445092"/>
    <w:rsid w:val="004467A4"/>
    <w:rsid w:val="00447BB6"/>
    <w:rsid w:val="00450C1C"/>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0A41"/>
    <w:rsid w:val="004925F4"/>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4FBF"/>
    <w:rsid w:val="004C5756"/>
    <w:rsid w:val="004C5D53"/>
    <w:rsid w:val="004D1529"/>
    <w:rsid w:val="004D1758"/>
    <w:rsid w:val="004D21AF"/>
    <w:rsid w:val="004D6ED2"/>
    <w:rsid w:val="004E075C"/>
    <w:rsid w:val="004E18C4"/>
    <w:rsid w:val="004E2269"/>
    <w:rsid w:val="004E582B"/>
    <w:rsid w:val="004E692F"/>
    <w:rsid w:val="004E6CC5"/>
    <w:rsid w:val="004F4123"/>
    <w:rsid w:val="004F7711"/>
    <w:rsid w:val="00502445"/>
    <w:rsid w:val="005026F6"/>
    <w:rsid w:val="00503B32"/>
    <w:rsid w:val="00503FBB"/>
    <w:rsid w:val="00504785"/>
    <w:rsid w:val="00504861"/>
    <w:rsid w:val="0051050B"/>
    <w:rsid w:val="00510F46"/>
    <w:rsid w:val="00511C2C"/>
    <w:rsid w:val="00520402"/>
    <w:rsid w:val="00520531"/>
    <w:rsid w:val="00520565"/>
    <w:rsid w:val="00522D76"/>
    <w:rsid w:val="00523437"/>
    <w:rsid w:val="00524EE5"/>
    <w:rsid w:val="00525981"/>
    <w:rsid w:val="00534742"/>
    <w:rsid w:val="00536161"/>
    <w:rsid w:val="00536A57"/>
    <w:rsid w:val="00541496"/>
    <w:rsid w:val="00542592"/>
    <w:rsid w:val="00542811"/>
    <w:rsid w:val="00543B16"/>
    <w:rsid w:val="00543CCD"/>
    <w:rsid w:val="00544079"/>
    <w:rsid w:val="00544D24"/>
    <w:rsid w:val="00551E7A"/>
    <w:rsid w:val="005551CB"/>
    <w:rsid w:val="00556BC9"/>
    <w:rsid w:val="00557319"/>
    <w:rsid w:val="00557EF2"/>
    <w:rsid w:val="00562FF9"/>
    <w:rsid w:val="0056445A"/>
    <w:rsid w:val="00564F99"/>
    <w:rsid w:val="0056505E"/>
    <w:rsid w:val="00565706"/>
    <w:rsid w:val="0056661F"/>
    <w:rsid w:val="00567A14"/>
    <w:rsid w:val="0057180F"/>
    <w:rsid w:val="00581960"/>
    <w:rsid w:val="00583FBE"/>
    <w:rsid w:val="00585C22"/>
    <w:rsid w:val="00586563"/>
    <w:rsid w:val="005909CF"/>
    <w:rsid w:val="00591A47"/>
    <w:rsid w:val="00593996"/>
    <w:rsid w:val="00593D99"/>
    <w:rsid w:val="005956B7"/>
    <w:rsid w:val="0059635C"/>
    <w:rsid w:val="00596824"/>
    <w:rsid w:val="00596E6C"/>
    <w:rsid w:val="00596FEA"/>
    <w:rsid w:val="00597233"/>
    <w:rsid w:val="005974D7"/>
    <w:rsid w:val="005979D8"/>
    <w:rsid w:val="005A15C4"/>
    <w:rsid w:val="005A7B88"/>
    <w:rsid w:val="005A7F3F"/>
    <w:rsid w:val="005B234F"/>
    <w:rsid w:val="005B4BAB"/>
    <w:rsid w:val="005C07E9"/>
    <w:rsid w:val="005C2BE0"/>
    <w:rsid w:val="005C7B1C"/>
    <w:rsid w:val="005D0145"/>
    <w:rsid w:val="005D07FC"/>
    <w:rsid w:val="005D1457"/>
    <w:rsid w:val="005D35F4"/>
    <w:rsid w:val="005D37A5"/>
    <w:rsid w:val="005D4CEC"/>
    <w:rsid w:val="005D694C"/>
    <w:rsid w:val="005D6C27"/>
    <w:rsid w:val="005E3AC9"/>
    <w:rsid w:val="005E456A"/>
    <w:rsid w:val="005E518A"/>
    <w:rsid w:val="005E5760"/>
    <w:rsid w:val="005F189C"/>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49"/>
    <w:rsid w:val="00627E85"/>
    <w:rsid w:val="006316EF"/>
    <w:rsid w:val="00631DAC"/>
    <w:rsid w:val="00633CD9"/>
    <w:rsid w:val="00634573"/>
    <w:rsid w:val="00634738"/>
    <w:rsid w:val="0063521F"/>
    <w:rsid w:val="00640872"/>
    <w:rsid w:val="00642C70"/>
    <w:rsid w:val="00642EF2"/>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34A3"/>
    <w:rsid w:val="00683812"/>
    <w:rsid w:val="00683EFF"/>
    <w:rsid w:val="00685F8A"/>
    <w:rsid w:val="00690D8E"/>
    <w:rsid w:val="00691328"/>
    <w:rsid w:val="00691807"/>
    <w:rsid w:val="00692E7A"/>
    <w:rsid w:val="006971D4"/>
    <w:rsid w:val="00697271"/>
    <w:rsid w:val="006972D8"/>
    <w:rsid w:val="006A3AB4"/>
    <w:rsid w:val="006A3EB5"/>
    <w:rsid w:val="006A5A7C"/>
    <w:rsid w:val="006B0F94"/>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2750A"/>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1155"/>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446F"/>
    <w:rsid w:val="007B50FB"/>
    <w:rsid w:val="007C19E4"/>
    <w:rsid w:val="007C3507"/>
    <w:rsid w:val="007C64F2"/>
    <w:rsid w:val="007D075A"/>
    <w:rsid w:val="007D220C"/>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0732F"/>
    <w:rsid w:val="0081003E"/>
    <w:rsid w:val="00811446"/>
    <w:rsid w:val="00812E81"/>
    <w:rsid w:val="008148FC"/>
    <w:rsid w:val="00815261"/>
    <w:rsid w:val="008157B7"/>
    <w:rsid w:val="008177DF"/>
    <w:rsid w:val="0082017B"/>
    <w:rsid w:val="00820A4B"/>
    <w:rsid w:val="008219C2"/>
    <w:rsid w:val="0082261A"/>
    <w:rsid w:val="008227B9"/>
    <w:rsid w:val="0082604B"/>
    <w:rsid w:val="0082787C"/>
    <w:rsid w:val="00831E30"/>
    <w:rsid w:val="008344AF"/>
    <w:rsid w:val="008348B3"/>
    <w:rsid w:val="00837B37"/>
    <w:rsid w:val="0084098E"/>
    <w:rsid w:val="00844E57"/>
    <w:rsid w:val="00844E94"/>
    <w:rsid w:val="00846B8A"/>
    <w:rsid w:val="0085437E"/>
    <w:rsid w:val="00861C04"/>
    <w:rsid w:val="008627D9"/>
    <w:rsid w:val="0086312B"/>
    <w:rsid w:val="008651E1"/>
    <w:rsid w:val="00866A0E"/>
    <w:rsid w:val="00866C97"/>
    <w:rsid w:val="00867487"/>
    <w:rsid w:val="008730B7"/>
    <w:rsid w:val="00874806"/>
    <w:rsid w:val="00874F04"/>
    <w:rsid w:val="00887439"/>
    <w:rsid w:val="008905B5"/>
    <w:rsid w:val="008919FB"/>
    <w:rsid w:val="00894CC1"/>
    <w:rsid w:val="008A0DFA"/>
    <w:rsid w:val="008A3B0B"/>
    <w:rsid w:val="008A5504"/>
    <w:rsid w:val="008A5BA2"/>
    <w:rsid w:val="008A6208"/>
    <w:rsid w:val="008A64C2"/>
    <w:rsid w:val="008A7268"/>
    <w:rsid w:val="008B0F1A"/>
    <w:rsid w:val="008B138E"/>
    <w:rsid w:val="008B1A50"/>
    <w:rsid w:val="008B3859"/>
    <w:rsid w:val="008B784D"/>
    <w:rsid w:val="008B7E69"/>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AE9"/>
    <w:rsid w:val="008F3ED3"/>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4B613"/>
    <w:rsid w:val="009518C9"/>
    <w:rsid w:val="00953AF3"/>
    <w:rsid w:val="009548D9"/>
    <w:rsid w:val="009578C0"/>
    <w:rsid w:val="00962653"/>
    <w:rsid w:val="009634D2"/>
    <w:rsid w:val="00966E81"/>
    <w:rsid w:val="0097118C"/>
    <w:rsid w:val="009723AD"/>
    <w:rsid w:val="009728BC"/>
    <w:rsid w:val="00973CA8"/>
    <w:rsid w:val="00974942"/>
    <w:rsid w:val="00982533"/>
    <w:rsid w:val="00983032"/>
    <w:rsid w:val="009838E7"/>
    <w:rsid w:val="00983B72"/>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10D2"/>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48F8"/>
    <w:rsid w:val="00A363A5"/>
    <w:rsid w:val="00A46D68"/>
    <w:rsid w:val="00A50971"/>
    <w:rsid w:val="00A53E30"/>
    <w:rsid w:val="00A54348"/>
    <w:rsid w:val="00A55434"/>
    <w:rsid w:val="00A561D7"/>
    <w:rsid w:val="00A56FA8"/>
    <w:rsid w:val="00A6107E"/>
    <w:rsid w:val="00A62A09"/>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D41"/>
    <w:rsid w:val="00A86E41"/>
    <w:rsid w:val="00A91485"/>
    <w:rsid w:val="00A91C90"/>
    <w:rsid w:val="00A97074"/>
    <w:rsid w:val="00A9759B"/>
    <w:rsid w:val="00AA0890"/>
    <w:rsid w:val="00AA0A7C"/>
    <w:rsid w:val="00AA2061"/>
    <w:rsid w:val="00AA26A2"/>
    <w:rsid w:val="00AA272E"/>
    <w:rsid w:val="00AA2B29"/>
    <w:rsid w:val="00AA2EA0"/>
    <w:rsid w:val="00AA476F"/>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2D57"/>
    <w:rsid w:val="00B13CE1"/>
    <w:rsid w:val="00B144E2"/>
    <w:rsid w:val="00B22621"/>
    <w:rsid w:val="00B22DF5"/>
    <w:rsid w:val="00B240CC"/>
    <w:rsid w:val="00B249ED"/>
    <w:rsid w:val="00B24C65"/>
    <w:rsid w:val="00B27774"/>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92AAC"/>
    <w:rsid w:val="00BA0533"/>
    <w:rsid w:val="00BA231F"/>
    <w:rsid w:val="00BA45D2"/>
    <w:rsid w:val="00BA4A1E"/>
    <w:rsid w:val="00BA6286"/>
    <w:rsid w:val="00BA767F"/>
    <w:rsid w:val="00BB03D4"/>
    <w:rsid w:val="00BB2701"/>
    <w:rsid w:val="00BB3076"/>
    <w:rsid w:val="00BB46A9"/>
    <w:rsid w:val="00BB503C"/>
    <w:rsid w:val="00BB525B"/>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19B5"/>
    <w:rsid w:val="00C01AA9"/>
    <w:rsid w:val="00C02D0B"/>
    <w:rsid w:val="00C048A6"/>
    <w:rsid w:val="00C056F2"/>
    <w:rsid w:val="00C06BDD"/>
    <w:rsid w:val="00C12A89"/>
    <w:rsid w:val="00C12B3D"/>
    <w:rsid w:val="00C15972"/>
    <w:rsid w:val="00C2052A"/>
    <w:rsid w:val="00C238DA"/>
    <w:rsid w:val="00C24596"/>
    <w:rsid w:val="00C27837"/>
    <w:rsid w:val="00C279C3"/>
    <w:rsid w:val="00C33928"/>
    <w:rsid w:val="00C33D01"/>
    <w:rsid w:val="00C344F2"/>
    <w:rsid w:val="00C35DA3"/>
    <w:rsid w:val="00C37921"/>
    <w:rsid w:val="00C37A21"/>
    <w:rsid w:val="00C40AFF"/>
    <w:rsid w:val="00C45804"/>
    <w:rsid w:val="00C47971"/>
    <w:rsid w:val="00C47CF1"/>
    <w:rsid w:val="00C50D1E"/>
    <w:rsid w:val="00C53424"/>
    <w:rsid w:val="00C62255"/>
    <w:rsid w:val="00C63C02"/>
    <w:rsid w:val="00C64ED6"/>
    <w:rsid w:val="00C703EA"/>
    <w:rsid w:val="00C71527"/>
    <w:rsid w:val="00C71D2F"/>
    <w:rsid w:val="00C71F05"/>
    <w:rsid w:val="00C7309B"/>
    <w:rsid w:val="00C74E79"/>
    <w:rsid w:val="00C76457"/>
    <w:rsid w:val="00C777D2"/>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0BAD"/>
    <w:rsid w:val="00D1199F"/>
    <w:rsid w:val="00D24351"/>
    <w:rsid w:val="00D24F3F"/>
    <w:rsid w:val="00D2547E"/>
    <w:rsid w:val="00D25A1A"/>
    <w:rsid w:val="00D31464"/>
    <w:rsid w:val="00D33952"/>
    <w:rsid w:val="00D35E37"/>
    <w:rsid w:val="00D37FE1"/>
    <w:rsid w:val="00D45DFD"/>
    <w:rsid w:val="00D477D6"/>
    <w:rsid w:val="00D4792E"/>
    <w:rsid w:val="00D50139"/>
    <w:rsid w:val="00D50642"/>
    <w:rsid w:val="00D50C27"/>
    <w:rsid w:val="00D520A9"/>
    <w:rsid w:val="00D52A8E"/>
    <w:rsid w:val="00D53188"/>
    <w:rsid w:val="00D539A3"/>
    <w:rsid w:val="00D54055"/>
    <w:rsid w:val="00D56898"/>
    <w:rsid w:val="00D569F9"/>
    <w:rsid w:val="00D6394C"/>
    <w:rsid w:val="00D650A0"/>
    <w:rsid w:val="00D65DE6"/>
    <w:rsid w:val="00D72802"/>
    <w:rsid w:val="00D77EBB"/>
    <w:rsid w:val="00D80901"/>
    <w:rsid w:val="00D81FCD"/>
    <w:rsid w:val="00D82A9B"/>
    <w:rsid w:val="00D83B7B"/>
    <w:rsid w:val="00D844D9"/>
    <w:rsid w:val="00D87C6F"/>
    <w:rsid w:val="00D91662"/>
    <w:rsid w:val="00D9315B"/>
    <w:rsid w:val="00D935BF"/>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33AA"/>
    <w:rsid w:val="00E17A40"/>
    <w:rsid w:val="00E2169D"/>
    <w:rsid w:val="00E22736"/>
    <w:rsid w:val="00E236DE"/>
    <w:rsid w:val="00E23D72"/>
    <w:rsid w:val="00E258DC"/>
    <w:rsid w:val="00E30958"/>
    <w:rsid w:val="00E31431"/>
    <w:rsid w:val="00E33F4D"/>
    <w:rsid w:val="00E34FCF"/>
    <w:rsid w:val="00E40460"/>
    <w:rsid w:val="00E448E6"/>
    <w:rsid w:val="00E5116C"/>
    <w:rsid w:val="00E52122"/>
    <w:rsid w:val="00E63046"/>
    <w:rsid w:val="00E70030"/>
    <w:rsid w:val="00E714E0"/>
    <w:rsid w:val="00E71C6E"/>
    <w:rsid w:val="00E72B4D"/>
    <w:rsid w:val="00E72E66"/>
    <w:rsid w:val="00E7435F"/>
    <w:rsid w:val="00E7679F"/>
    <w:rsid w:val="00E80D98"/>
    <w:rsid w:val="00E82B8C"/>
    <w:rsid w:val="00E86351"/>
    <w:rsid w:val="00E86591"/>
    <w:rsid w:val="00E95D64"/>
    <w:rsid w:val="00E95DF6"/>
    <w:rsid w:val="00E967DD"/>
    <w:rsid w:val="00E97447"/>
    <w:rsid w:val="00EA0176"/>
    <w:rsid w:val="00EA0844"/>
    <w:rsid w:val="00EA16F0"/>
    <w:rsid w:val="00EA1A59"/>
    <w:rsid w:val="00EA4948"/>
    <w:rsid w:val="00EA52E1"/>
    <w:rsid w:val="00EA6264"/>
    <w:rsid w:val="00EA6E1F"/>
    <w:rsid w:val="00EA76A0"/>
    <w:rsid w:val="00EB6C2B"/>
    <w:rsid w:val="00EC013F"/>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1A08"/>
    <w:rsid w:val="00F14BA5"/>
    <w:rsid w:val="00F14E45"/>
    <w:rsid w:val="00F203F1"/>
    <w:rsid w:val="00F2129D"/>
    <w:rsid w:val="00F2241D"/>
    <w:rsid w:val="00F23605"/>
    <w:rsid w:val="00F252CE"/>
    <w:rsid w:val="00F259B7"/>
    <w:rsid w:val="00F31289"/>
    <w:rsid w:val="00F32A58"/>
    <w:rsid w:val="00F35383"/>
    <w:rsid w:val="00F35631"/>
    <w:rsid w:val="00F36657"/>
    <w:rsid w:val="00F37032"/>
    <w:rsid w:val="00F42254"/>
    <w:rsid w:val="00F42BD6"/>
    <w:rsid w:val="00F44717"/>
    <w:rsid w:val="00F50095"/>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C78C5"/>
    <w:rsid w:val="00FD0655"/>
    <w:rsid w:val="00FD2878"/>
    <w:rsid w:val="00FD297C"/>
    <w:rsid w:val="00FD2C41"/>
    <w:rsid w:val="00FD3BB3"/>
    <w:rsid w:val="00FD42F2"/>
    <w:rsid w:val="00FE0740"/>
    <w:rsid w:val="00FE156A"/>
    <w:rsid w:val="00FE1955"/>
    <w:rsid w:val="00FE1E71"/>
    <w:rsid w:val="00FE2755"/>
    <w:rsid w:val="00FE414E"/>
    <w:rsid w:val="00FE581C"/>
    <w:rsid w:val="00FE7C31"/>
    <w:rsid w:val="00FF0576"/>
    <w:rsid w:val="00FF2709"/>
    <w:rsid w:val="00FF2E9E"/>
    <w:rsid w:val="01F8DDFC"/>
    <w:rsid w:val="0216AC23"/>
    <w:rsid w:val="03119ECA"/>
    <w:rsid w:val="0450D81B"/>
    <w:rsid w:val="045106CB"/>
    <w:rsid w:val="047F61BF"/>
    <w:rsid w:val="048C8249"/>
    <w:rsid w:val="050C5ADA"/>
    <w:rsid w:val="05281155"/>
    <w:rsid w:val="05F7B99B"/>
    <w:rsid w:val="06176709"/>
    <w:rsid w:val="072190C1"/>
    <w:rsid w:val="07F17546"/>
    <w:rsid w:val="082BDC61"/>
    <w:rsid w:val="0849D0FF"/>
    <w:rsid w:val="08B3AB4D"/>
    <w:rsid w:val="090E2234"/>
    <w:rsid w:val="091D3318"/>
    <w:rsid w:val="0958C0E5"/>
    <w:rsid w:val="097D65C0"/>
    <w:rsid w:val="0A5A6991"/>
    <w:rsid w:val="0B108659"/>
    <w:rsid w:val="0B57B5C3"/>
    <w:rsid w:val="0BB27507"/>
    <w:rsid w:val="0BC12CBA"/>
    <w:rsid w:val="0BE84922"/>
    <w:rsid w:val="0C2806E2"/>
    <w:rsid w:val="0D6CF80F"/>
    <w:rsid w:val="0E614E50"/>
    <w:rsid w:val="0F275046"/>
    <w:rsid w:val="0F2D1622"/>
    <w:rsid w:val="0F670635"/>
    <w:rsid w:val="0FE5D84C"/>
    <w:rsid w:val="100C800D"/>
    <w:rsid w:val="102B31AA"/>
    <w:rsid w:val="114EA4AA"/>
    <w:rsid w:val="11D26936"/>
    <w:rsid w:val="11E11EB8"/>
    <w:rsid w:val="127E09B8"/>
    <w:rsid w:val="12F797CA"/>
    <w:rsid w:val="12FB7DAC"/>
    <w:rsid w:val="140A41F9"/>
    <w:rsid w:val="14314B60"/>
    <w:rsid w:val="143F73A7"/>
    <w:rsid w:val="14ED9D74"/>
    <w:rsid w:val="16C9D469"/>
    <w:rsid w:val="16E65E2D"/>
    <w:rsid w:val="17570713"/>
    <w:rsid w:val="17B3C3CA"/>
    <w:rsid w:val="17DF9B3E"/>
    <w:rsid w:val="18097E73"/>
    <w:rsid w:val="18417FEF"/>
    <w:rsid w:val="191A254B"/>
    <w:rsid w:val="19516CCE"/>
    <w:rsid w:val="196B860D"/>
    <w:rsid w:val="1A418B4B"/>
    <w:rsid w:val="1AFBF107"/>
    <w:rsid w:val="1C7FB062"/>
    <w:rsid w:val="1CB0458B"/>
    <w:rsid w:val="1D11DF41"/>
    <w:rsid w:val="1D8F6F84"/>
    <w:rsid w:val="1E07789C"/>
    <w:rsid w:val="1FEB98A7"/>
    <w:rsid w:val="20315F2C"/>
    <w:rsid w:val="20B17151"/>
    <w:rsid w:val="20CCE81F"/>
    <w:rsid w:val="21D6EC42"/>
    <w:rsid w:val="21F9E4B1"/>
    <w:rsid w:val="22682B63"/>
    <w:rsid w:val="229A7F47"/>
    <w:rsid w:val="22D5948E"/>
    <w:rsid w:val="237AD89E"/>
    <w:rsid w:val="238A2818"/>
    <w:rsid w:val="24334031"/>
    <w:rsid w:val="24664768"/>
    <w:rsid w:val="2484F988"/>
    <w:rsid w:val="248BB301"/>
    <w:rsid w:val="253600DD"/>
    <w:rsid w:val="25A855CF"/>
    <w:rsid w:val="25E9BC83"/>
    <w:rsid w:val="26963AA1"/>
    <w:rsid w:val="27413A4F"/>
    <w:rsid w:val="275667C7"/>
    <w:rsid w:val="27A8F7C7"/>
    <w:rsid w:val="289C2012"/>
    <w:rsid w:val="289C40C9"/>
    <w:rsid w:val="28D8B43A"/>
    <w:rsid w:val="29536448"/>
    <w:rsid w:val="29D0EF25"/>
    <w:rsid w:val="2A943400"/>
    <w:rsid w:val="2A949BCA"/>
    <w:rsid w:val="2ADAFA35"/>
    <w:rsid w:val="2B484F20"/>
    <w:rsid w:val="2BCA987C"/>
    <w:rsid w:val="2BD65CE6"/>
    <w:rsid w:val="2C84ECBA"/>
    <w:rsid w:val="2D6C6DCB"/>
    <w:rsid w:val="2DDB8AB1"/>
    <w:rsid w:val="2E2DD089"/>
    <w:rsid w:val="2E7DFB22"/>
    <w:rsid w:val="2ECB89F5"/>
    <w:rsid w:val="2F372741"/>
    <w:rsid w:val="2F5C6F9B"/>
    <w:rsid w:val="2F68E69D"/>
    <w:rsid w:val="2F8A7DD0"/>
    <w:rsid w:val="304C102C"/>
    <w:rsid w:val="3073AE37"/>
    <w:rsid w:val="30A94B59"/>
    <w:rsid w:val="312E1855"/>
    <w:rsid w:val="31303216"/>
    <w:rsid w:val="31B68A0B"/>
    <w:rsid w:val="31D12D55"/>
    <w:rsid w:val="320C9EFF"/>
    <w:rsid w:val="327F6652"/>
    <w:rsid w:val="32B27603"/>
    <w:rsid w:val="33E2A7DE"/>
    <w:rsid w:val="352FD310"/>
    <w:rsid w:val="35A11E19"/>
    <w:rsid w:val="3612DE00"/>
    <w:rsid w:val="37514470"/>
    <w:rsid w:val="37F0AF68"/>
    <w:rsid w:val="38E02C76"/>
    <w:rsid w:val="3A3550F9"/>
    <w:rsid w:val="3AE64E3D"/>
    <w:rsid w:val="3B00B016"/>
    <w:rsid w:val="3B0CC446"/>
    <w:rsid w:val="3B3856B4"/>
    <w:rsid w:val="3B757D63"/>
    <w:rsid w:val="3B76DF04"/>
    <w:rsid w:val="3C7902C6"/>
    <w:rsid w:val="3D648558"/>
    <w:rsid w:val="3DBACA17"/>
    <w:rsid w:val="3E448884"/>
    <w:rsid w:val="3E4C00AF"/>
    <w:rsid w:val="3E54EA66"/>
    <w:rsid w:val="3EEE3879"/>
    <w:rsid w:val="3F2D5371"/>
    <w:rsid w:val="3F3D8A00"/>
    <w:rsid w:val="3F799BE7"/>
    <w:rsid w:val="3F8CF8EC"/>
    <w:rsid w:val="40B8D173"/>
    <w:rsid w:val="40CC5DCF"/>
    <w:rsid w:val="4127057D"/>
    <w:rsid w:val="4130CB6C"/>
    <w:rsid w:val="414BC138"/>
    <w:rsid w:val="417E4E84"/>
    <w:rsid w:val="43BA26D2"/>
    <w:rsid w:val="4407CBDF"/>
    <w:rsid w:val="453DF18A"/>
    <w:rsid w:val="46A80DD0"/>
    <w:rsid w:val="46CC123C"/>
    <w:rsid w:val="46CEDECE"/>
    <w:rsid w:val="46D03E8D"/>
    <w:rsid w:val="4816839F"/>
    <w:rsid w:val="48CC08F6"/>
    <w:rsid w:val="48EF075E"/>
    <w:rsid w:val="48F27DC9"/>
    <w:rsid w:val="49B3126B"/>
    <w:rsid w:val="4A2F8F87"/>
    <w:rsid w:val="4A7E28C6"/>
    <w:rsid w:val="4B19E705"/>
    <w:rsid w:val="4BB89104"/>
    <w:rsid w:val="4C6D296E"/>
    <w:rsid w:val="4C76AAE3"/>
    <w:rsid w:val="4D1C25C9"/>
    <w:rsid w:val="4D784A56"/>
    <w:rsid w:val="4DFA2B28"/>
    <w:rsid w:val="4E33D34E"/>
    <w:rsid w:val="4E4C202A"/>
    <w:rsid w:val="4E7A2AEC"/>
    <w:rsid w:val="4E975E1F"/>
    <w:rsid w:val="4EEAE527"/>
    <w:rsid w:val="4F5E4611"/>
    <w:rsid w:val="507BAEC0"/>
    <w:rsid w:val="508A6CF1"/>
    <w:rsid w:val="513492C4"/>
    <w:rsid w:val="5252582B"/>
    <w:rsid w:val="52A339C8"/>
    <w:rsid w:val="52F5D1FD"/>
    <w:rsid w:val="53176A4F"/>
    <w:rsid w:val="53A48695"/>
    <w:rsid w:val="5414E351"/>
    <w:rsid w:val="5454AFF9"/>
    <w:rsid w:val="54B3DB96"/>
    <w:rsid w:val="54CA14F7"/>
    <w:rsid w:val="56DFAA33"/>
    <w:rsid w:val="56F4EB4E"/>
    <w:rsid w:val="57CD867C"/>
    <w:rsid w:val="57F310C5"/>
    <w:rsid w:val="585D79A9"/>
    <w:rsid w:val="5B5BD294"/>
    <w:rsid w:val="5BD2F91D"/>
    <w:rsid w:val="5CE0FE23"/>
    <w:rsid w:val="5CE6D2DB"/>
    <w:rsid w:val="5D58F593"/>
    <w:rsid w:val="5DA41A60"/>
    <w:rsid w:val="5E885E63"/>
    <w:rsid w:val="5E989395"/>
    <w:rsid w:val="5ED722A9"/>
    <w:rsid w:val="5EE3461C"/>
    <w:rsid w:val="5F35B8F4"/>
    <w:rsid w:val="5F7DD106"/>
    <w:rsid w:val="5FD93C6F"/>
    <w:rsid w:val="6053F8D4"/>
    <w:rsid w:val="60601BA7"/>
    <w:rsid w:val="608DCA50"/>
    <w:rsid w:val="60DB313C"/>
    <w:rsid w:val="6218DF32"/>
    <w:rsid w:val="62906216"/>
    <w:rsid w:val="62929D30"/>
    <w:rsid w:val="62BF686D"/>
    <w:rsid w:val="636993BA"/>
    <w:rsid w:val="64268CCC"/>
    <w:rsid w:val="650589CD"/>
    <w:rsid w:val="65607B1A"/>
    <w:rsid w:val="66532DBE"/>
    <w:rsid w:val="669FF611"/>
    <w:rsid w:val="66F235B5"/>
    <w:rsid w:val="67889411"/>
    <w:rsid w:val="67EA2BA5"/>
    <w:rsid w:val="683E1941"/>
    <w:rsid w:val="68B280CA"/>
    <w:rsid w:val="68DCF262"/>
    <w:rsid w:val="6B75DF7A"/>
    <w:rsid w:val="6BD011B2"/>
    <w:rsid w:val="6C766621"/>
    <w:rsid w:val="6DC9EB5E"/>
    <w:rsid w:val="6DE248C4"/>
    <w:rsid w:val="6DF352D0"/>
    <w:rsid w:val="6E7DDACB"/>
    <w:rsid w:val="6F0E0126"/>
    <w:rsid w:val="6F5FA2F9"/>
    <w:rsid w:val="6FF1FC32"/>
    <w:rsid w:val="701D1B89"/>
    <w:rsid w:val="7027C914"/>
    <w:rsid w:val="70E411E1"/>
    <w:rsid w:val="7108BA22"/>
    <w:rsid w:val="71613ED4"/>
    <w:rsid w:val="718506EE"/>
    <w:rsid w:val="71E5CB43"/>
    <w:rsid w:val="72A07259"/>
    <w:rsid w:val="72FB4178"/>
    <w:rsid w:val="7345E432"/>
    <w:rsid w:val="73DCE7EB"/>
    <w:rsid w:val="745E765E"/>
    <w:rsid w:val="74686F04"/>
    <w:rsid w:val="74FD40EA"/>
    <w:rsid w:val="75423E46"/>
    <w:rsid w:val="75B8A835"/>
    <w:rsid w:val="76D9A530"/>
    <w:rsid w:val="7712B996"/>
    <w:rsid w:val="77CFDD6C"/>
    <w:rsid w:val="781AC551"/>
    <w:rsid w:val="792BE497"/>
    <w:rsid w:val="7974B778"/>
    <w:rsid w:val="7B87B8C3"/>
    <w:rsid w:val="7C18D84E"/>
    <w:rsid w:val="7C464E57"/>
    <w:rsid w:val="7C65E868"/>
    <w:rsid w:val="7CDD14FF"/>
    <w:rsid w:val="7CE83042"/>
    <w:rsid w:val="7CEAFA0F"/>
    <w:rsid w:val="7DC68011"/>
    <w:rsid w:val="7FAD682A"/>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88EB8892-132A-4277-B09D-7486E81DF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RDefault="0007058B" w:rsidP="0007058B">
          <w:pPr>
            <w:pStyle w:val="5214C549AD094EB491EA878ECB742CEE"/>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20E4D8D33FA94FC884EB188500EB6B34"/>
        <w:category>
          <w:name w:val="General"/>
          <w:gallery w:val="placeholder"/>
        </w:category>
        <w:types>
          <w:type w:val="bbPlcHdr"/>
        </w:types>
        <w:behaviors>
          <w:behavior w:val="content"/>
        </w:behaviors>
        <w:guid w:val="{02643C20-6316-45FA-98AB-6216EAA5B4CA}"/>
      </w:docPartPr>
      <w:docPartBody>
        <w:p w:rsidR="0081718A" w:rsidRDefault="00A62A09" w:rsidP="00A62A09">
          <w:pPr>
            <w:pStyle w:val="20E4D8D33FA94FC884EB188500EB6B34"/>
          </w:pPr>
          <w:r w:rsidRPr="005440A6">
            <w:rPr>
              <w:rStyle w:val="PlaceholderText"/>
            </w:rPr>
            <w:t>Choose an item.</w:t>
          </w:r>
        </w:p>
      </w:docPartBody>
    </w:docPart>
    <w:docPart>
      <w:docPartPr>
        <w:name w:val="47604173329846619981E0A3CABC1871"/>
        <w:category>
          <w:name w:val="General"/>
          <w:gallery w:val="placeholder"/>
        </w:category>
        <w:types>
          <w:type w:val="bbPlcHdr"/>
        </w:types>
        <w:behaviors>
          <w:behavior w:val="content"/>
        </w:behaviors>
        <w:guid w:val="{19C39C65-3A71-4541-A8B6-51A5A984B84F}"/>
      </w:docPartPr>
      <w:docPartBody>
        <w:p w:rsidR="0081718A" w:rsidRDefault="00A62A09" w:rsidP="00A62A09">
          <w:pPr>
            <w:pStyle w:val="47604173329846619981E0A3CABC1871"/>
          </w:pPr>
          <w:r w:rsidRPr="005440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230D9"/>
    <w:rsid w:val="0007058B"/>
    <w:rsid w:val="000A3790"/>
    <w:rsid w:val="000C02F1"/>
    <w:rsid w:val="000C580B"/>
    <w:rsid w:val="000E2515"/>
    <w:rsid w:val="001205C8"/>
    <w:rsid w:val="00122094"/>
    <w:rsid w:val="00167E6B"/>
    <w:rsid w:val="001B0E28"/>
    <w:rsid w:val="0020047F"/>
    <w:rsid w:val="00205445"/>
    <w:rsid w:val="00252EF3"/>
    <w:rsid w:val="00266EC1"/>
    <w:rsid w:val="002A2837"/>
    <w:rsid w:val="002A7EB8"/>
    <w:rsid w:val="003000D2"/>
    <w:rsid w:val="00301BF2"/>
    <w:rsid w:val="00307A67"/>
    <w:rsid w:val="003718A9"/>
    <w:rsid w:val="003E233A"/>
    <w:rsid w:val="00404AFE"/>
    <w:rsid w:val="004438A9"/>
    <w:rsid w:val="00491D65"/>
    <w:rsid w:val="00491E78"/>
    <w:rsid w:val="004B31F7"/>
    <w:rsid w:val="004C4FBF"/>
    <w:rsid w:val="004F1EFE"/>
    <w:rsid w:val="00564F99"/>
    <w:rsid w:val="005909CF"/>
    <w:rsid w:val="00593996"/>
    <w:rsid w:val="005D3814"/>
    <w:rsid w:val="005E031D"/>
    <w:rsid w:val="0063446E"/>
    <w:rsid w:val="006456FF"/>
    <w:rsid w:val="00653F7D"/>
    <w:rsid w:val="006F413E"/>
    <w:rsid w:val="007307F4"/>
    <w:rsid w:val="00740655"/>
    <w:rsid w:val="00747A42"/>
    <w:rsid w:val="008017B9"/>
    <w:rsid w:val="008157B7"/>
    <w:rsid w:val="0081718A"/>
    <w:rsid w:val="008A64C2"/>
    <w:rsid w:val="008D612E"/>
    <w:rsid w:val="00941811"/>
    <w:rsid w:val="009E27AB"/>
    <w:rsid w:val="009E772B"/>
    <w:rsid w:val="009F10D2"/>
    <w:rsid w:val="009F7204"/>
    <w:rsid w:val="00A22069"/>
    <w:rsid w:val="00A348F8"/>
    <w:rsid w:val="00A62A09"/>
    <w:rsid w:val="00AA476F"/>
    <w:rsid w:val="00AD3290"/>
    <w:rsid w:val="00B10C85"/>
    <w:rsid w:val="00B62C54"/>
    <w:rsid w:val="00B97AC1"/>
    <w:rsid w:val="00BB525B"/>
    <w:rsid w:val="00BF4B02"/>
    <w:rsid w:val="00C27837"/>
    <w:rsid w:val="00C40AFF"/>
    <w:rsid w:val="00CA4E40"/>
    <w:rsid w:val="00CE4513"/>
    <w:rsid w:val="00CE6465"/>
    <w:rsid w:val="00D10BAD"/>
    <w:rsid w:val="00D22BD7"/>
    <w:rsid w:val="00D67E1B"/>
    <w:rsid w:val="00DB6007"/>
    <w:rsid w:val="00DD2DB1"/>
    <w:rsid w:val="00DF56FC"/>
    <w:rsid w:val="00E03979"/>
    <w:rsid w:val="00E40460"/>
    <w:rsid w:val="00E42F62"/>
    <w:rsid w:val="00E54101"/>
    <w:rsid w:val="00E71C6E"/>
    <w:rsid w:val="00EC013F"/>
    <w:rsid w:val="00EC38C9"/>
    <w:rsid w:val="00F11A08"/>
    <w:rsid w:val="00F252CE"/>
    <w:rsid w:val="00F50095"/>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14C549AD094EB491EA878ECB742CEE">
    <w:name w:val="5214C549AD094EB491EA878ECB742CEE"/>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A62A09"/>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A7A9D1F6F90144078BFA2AF4555404FE">
    <w:name w:val="A7A9D1F6F90144078BFA2AF4555404FE"/>
    <w:rsid w:val="0007058B"/>
  </w:style>
  <w:style w:type="paragraph" w:customStyle="1" w:styleId="5EA85445F9824CFBB9651E0C00B07D12">
    <w:name w:val="5EA85445F9824CFBB9651E0C00B07D12"/>
    <w:rsid w:val="0007058B"/>
  </w:style>
  <w:style w:type="paragraph" w:customStyle="1" w:styleId="8A7DADBC4F6148319769875FDF60CCEB">
    <w:name w:val="8A7DADBC4F6148319769875FDF60CCEB"/>
    <w:rsid w:val="00DB6007"/>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20E4D8D33FA94FC884EB188500EB6B34">
    <w:name w:val="20E4D8D33FA94FC884EB188500EB6B34"/>
    <w:rsid w:val="00A62A09"/>
  </w:style>
  <w:style w:type="paragraph" w:customStyle="1" w:styleId="47604173329846619981E0A3CABC1871">
    <w:name w:val="47604173329846619981E0A3CABC1871"/>
    <w:rsid w:val="00A62A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1FC4D85-BA1B-46B6-8104-88F6E27E4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20502</Words>
  <Characters>11687</Characters>
  <Application>Microsoft Office Word</Application>
  <DocSecurity>0</DocSecurity>
  <Lines>97</Lines>
  <Paragraphs>64</Paragraphs>
  <ScaleCrop>false</ScaleCrop>
  <Company/>
  <LinksUpToDate>false</LinksUpToDate>
  <CharactersWithSpaces>32125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Viktorija Srogytė</cp:lastModifiedBy>
  <cp:revision>41</cp:revision>
  <cp:lastPrinted>2017-06-30T19:42:00Z</cp:lastPrinted>
  <dcterms:created xsi:type="dcterms:W3CDTF">2026-05-28T00:34:00Z</dcterms:created>
  <dcterms:modified xsi:type="dcterms:W3CDTF">2026-07-30T13:38:00Z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